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45D9C" w:rsidRDefault="00000000">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[WRITE ON LETTERHEAD]</w:t>
      </w:r>
      <w:r>
        <w:rPr>
          <w:rFonts w:ascii="Times New Roman" w:eastAsia="Times New Roman" w:hAnsi="Times New Roman" w:cs="Times New Roman"/>
          <w:sz w:val="24"/>
          <w:szCs w:val="24"/>
        </w:rPr>
        <w:t xml:space="preserve"> </w:t>
      </w:r>
    </w:p>
    <w:p w14:paraId="00000002" w14:textId="77777777" w:rsidR="00245D9C" w:rsidRDefault="00000000">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77777777" w:rsidR="00245D9C" w:rsidRDefault="00000000">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SUPPORT LETTER SJR 3 (</w:t>
      </w:r>
      <w:proofErr w:type="spellStart"/>
      <w:r>
        <w:rPr>
          <w:rFonts w:ascii="Times New Roman" w:eastAsia="Times New Roman" w:hAnsi="Times New Roman" w:cs="Times New Roman"/>
          <w:b/>
          <w:color w:val="313131"/>
          <w:sz w:val="24"/>
          <w:szCs w:val="24"/>
        </w:rPr>
        <w:t>Arreguín</w:t>
      </w:r>
      <w:proofErr w:type="spellEnd"/>
      <w:r>
        <w:rPr>
          <w:rFonts w:ascii="Times New Roman" w:eastAsia="Times New Roman" w:hAnsi="Times New Roman" w:cs="Times New Roman"/>
          <w:b/>
          <w:color w:val="313131"/>
          <w:sz w:val="24"/>
          <w:szCs w:val="24"/>
        </w:rPr>
        <w:t>, Weber Pierson</w:t>
      </w:r>
      <w:r>
        <w:rPr>
          <w:rFonts w:ascii="Times New Roman" w:eastAsia="Times New Roman" w:hAnsi="Times New Roman" w:cs="Times New Roman"/>
          <w:b/>
          <w:sz w:val="24"/>
          <w:szCs w:val="24"/>
        </w:rPr>
        <w:t>) – SNAP Resolution</w:t>
      </w:r>
    </w:p>
    <w:p w14:paraId="00000004" w14:textId="77777777" w:rsidR="00245D9C" w:rsidRDefault="00000000">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Letters can be submitted on the</w:t>
      </w:r>
      <w:hyperlink r:id="rId4">
        <w:r w:rsidR="00245D9C">
          <w:rPr>
            <w:rFonts w:ascii="Times New Roman" w:eastAsia="Times New Roman" w:hAnsi="Times New Roman" w:cs="Times New Roman"/>
            <w:b/>
            <w:sz w:val="24"/>
            <w:szCs w:val="24"/>
          </w:rPr>
          <w:t xml:space="preserve"> </w:t>
        </w:r>
      </w:hyperlink>
      <w:hyperlink r:id="rId5">
        <w:r w:rsidR="00245D9C">
          <w:rPr>
            <w:rFonts w:ascii="Times New Roman" w:eastAsia="Times New Roman" w:hAnsi="Times New Roman" w:cs="Times New Roman"/>
            <w:b/>
            <w:color w:val="467886"/>
            <w:sz w:val="24"/>
            <w:szCs w:val="24"/>
            <w:u w:val="single"/>
          </w:rPr>
          <w:t>Position Letter Portal</w:t>
        </w:r>
      </w:hyperlink>
      <w:r>
        <w:rPr>
          <w:rFonts w:ascii="Times New Roman" w:eastAsia="Times New Roman" w:hAnsi="Times New Roman" w:cs="Times New Roman"/>
          <w:i/>
          <w:sz w:val="24"/>
          <w:szCs w:val="24"/>
        </w:rPr>
        <w:t xml:space="preserve">. The Measure type chosen will be “SJR” from the </w:t>
      </w:r>
      <w:proofErr w:type="gramStart"/>
      <w:r>
        <w:rPr>
          <w:rFonts w:ascii="Times New Roman" w:eastAsia="Times New Roman" w:hAnsi="Times New Roman" w:cs="Times New Roman"/>
          <w:i/>
          <w:sz w:val="24"/>
          <w:szCs w:val="24"/>
        </w:rPr>
        <w:t>drop down</w:t>
      </w:r>
      <w:proofErr w:type="gramEnd"/>
      <w:r>
        <w:rPr>
          <w:rFonts w:ascii="Times New Roman" w:eastAsia="Times New Roman" w:hAnsi="Times New Roman" w:cs="Times New Roman"/>
          <w:i/>
          <w:sz w:val="24"/>
          <w:szCs w:val="24"/>
        </w:rPr>
        <w:t xml:space="preserve"> list. For information on how to submit a position letter please see directions here:</w:t>
      </w:r>
      <w:hyperlink r:id="rId6">
        <w:r w:rsidR="00245D9C">
          <w:rPr>
            <w:rFonts w:ascii="Times New Roman" w:eastAsia="Times New Roman" w:hAnsi="Times New Roman" w:cs="Times New Roman"/>
            <w:i/>
            <w:sz w:val="24"/>
            <w:szCs w:val="24"/>
          </w:rPr>
          <w:t xml:space="preserve"> </w:t>
        </w:r>
      </w:hyperlink>
      <w:hyperlink r:id="rId7">
        <w:r w:rsidR="00245D9C">
          <w:rPr>
            <w:rFonts w:ascii="Times New Roman" w:eastAsia="Times New Roman" w:hAnsi="Times New Roman" w:cs="Times New Roman"/>
            <w:color w:val="467886"/>
            <w:sz w:val="24"/>
            <w:szCs w:val="24"/>
            <w:u w:val="single"/>
          </w:rPr>
          <w:t>Advocacy Reference Guide</w:t>
        </w:r>
      </w:hyperlink>
      <w:r>
        <w:rPr>
          <w:rFonts w:ascii="Times New Roman" w:eastAsia="Times New Roman" w:hAnsi="Times New Roman" w:cs="Times New Roman"/>
          <w:sz w:val="24"/>
          <w:szCs w:val="24"/>
        </w:rPr>
        <w:t xml:space="preserve"> </w:t>
      </w:r>
    </w:p>
    <w:p w14:paraId="00000005" w14:textId="77777777" w:rsidR="00245D9C" w:rsidRDefault="00245D9C">
      <w:pPr>
        <w:shd w:val="clear" w:color="auto" w:fill="FFFFFF"/>
        <w:jc w:val="center"/>
        <w:rPr>
          <w:rFonts w:ascii="Times New Roman" w:eastAsia="Times New Roman" w:hAnsi="Times New Roman" w:cs="Times New Roman"/>
          <w:sz w:val="24"/>
          <w:szCs w:val="24"/>
          <w:highlight w:val="yellow"/>
        </w:rPr>
      </w:pPr>
    </w:p>
    <w:p w14:paraId="00000006" w14:textId="77777777" w:rsidR="00245D9C" w:rsidRDefault="00000000">
      <w:pPr>
        <w:shd w:val="clear" w:color="auto" w:fill="FFFFFF"/>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DUE 4/15 AT NOON</w:t>
      </w:r>
    </w:p>
    <w:p w14:paraId="00000007" w14:textId="4326E211" w:rsidR="00245D9C" w:rsidRDefault="006C3C67">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June </w:t>
      </w:r>
      <w:r w:rsidR="00000000">
        <w:rPr>
          <w:rFonts w:ascii="Times New Roman" w:eastAsia="Times New Roman" w:hAnsi="Times New Roman" w:cs="Times New Roman"/>
          <w:sz w:val="24"/>
          <w:szCs w:val="24"/>
          <w:highlight w:val="yellow"/>
        </w:rPr>
        <w:t>X, 2025</w:t>
      </w:r>
    </w:p>
    <w:p w14:paraId="00000008"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62C1B1CD"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Honorable </w:t>
      </w:r>
      <w:r w:rsidR="006C3C67">
        <w:rPr>
          <w:rFonts w:ascii="Times New Roman" w:eastAsia="Times New Roman" w:hAnsi="Times New Roman" w:cs="Times New Roman"/>
          <w:sz w:val="24"/>
          <w:szCs w:val="24"/>
        </w:rPr>
        <w:t>Alex Lee</w:t>
      </w:r>
    </w:p>
    <w:p w14:paraId="0000000A" w14:textId="6F89E51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r w:rsidR="006C3C67">
        <w:rPr>
          <w:rFonts w:ascii="Times New Roman" w:eastAsia="Times New Roman" w:hAnsi="Times New Roman" w:cs="Times New Roman"/>
          <w:sz w:val="24"/>
          <w:szCs w:val="24"/>
        </w:rPr>
        <w:t>Assembly</w:t>
      </w:r>
      <w:r>
        <w:rPr>
          <w:rFonts w:ascii="Times New Roman" w:eastAsia="Times New Roman" w:hAnsi="Times New Roman" w:cs="Times New Roman"/>
          <w:sz w:val="24"/>
          <w:szCs w:val="24"/>
        </w:rPr>
        <w:t xml:space="preserve"> Human Services</w:t>
      </w:r>
    </w:p>
    <w:p w14:paraId="0000000B"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1020 N Street, Room 124</w:t>
      </w:r>
    </w:p>
    <w:p w14:paraId="0000000C"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Sacramento, CA 95814 </w:t>
      </w:r>
    </w:p>
    <w:p w14:paraId="0000000D"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Re: SJR 3 – SNAP – SUPPORT</w:t>
      </w:r>
      <w:r>
        <w:rPr>
          <w:rFonts w:ascii="Times New Roman" w:eastAsia="Times New Roman" w:hAnsi="Times New Roman" w:cs="Times New Roman"/>
          <w:sz w:val="24"/>
          <w:szCs w:val="24"/>
        </w:rPr>
        <w:t xml:space="preserve"> </w:t>
      </w:r>
    </w:p>
    <w:p w14:paraId="0000000F"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34A7244C" w:rsidR="00245D9C" w:rsidRPr="006C3C67" w:rsidRDefault="00000000">
      <w:pPr>
        <w:shd w:val="clear" w:color="auto" w:fill="FFFFFF"/>
        <w:rPr>
          <w:rFonts w:ascii="Times New Roman" w:eastAsia="Times New Roman" w:hAnsi="Times New Roman" w:cs="Times New Roman"/>
          <w:sz w:val="24"/>
          <w:szCs w:val="24"/>
        </w:rPr>
      </w:pPr>
      <w:r w:rsidRPr="006C3C67">
        <w:rPr>
          <w:rFonts w:ascii="Times New Roman" w:eastAsia="Times New Roman" w:hAnsi="Times New Roman" w:cs="Times New Roman"/>
          <w:sz w:val="24"/>
          <w:szCs w:val="24"/>
        </w:rPr>
        <w:t xml:space="preserve">Dear Chair </w:t>
      </w:r>
      <w:r w:rsidR="006C3C67" w:rsidRPr="006C3C67">
        <w:rPr>
          <w:rFonts w:ascii="Times New Roman" w:eastAsia="Times New Roman" w:hAnsi="Times New Roman" w:cs="Times New Roman"/>
          <w:color w:val="313131"/>
          <w:sz w:val="24"/>
          <w:szCs w:val="24"/>
        </w:rPr>
        <w:t>Lee</w:t>
      </w:r>
      <w:r w:rsidRPr="006C3C67">
        <w:rPr>
          <w:rFonts w:ascii="Times New Roman" w:eastAsia="Times New Roman" w:hAnsi="Times New Roman" w:cs="Times New Roman"/>
          <w:sz w:val="24"/>
          <w:szCs w:val="24"/>
        </w:rPr>
        <w:t xml:space="preserve">, </w:t>
      </w:r>
    </w:p>
    <w:p w14:paraId="00000011" w14:textId="77777777" w:rsidR="00245D9C" w:rsidRPr="006C3C67" w:rsidRDefault="00000000">
      <w:pPr>
        <w:shd w:val="clear" w:color="auto" w:fill="FFFFFF"/>
        <w:rPr>
          <w:rFonts w:ascii="Times New Roman" w:eastAsia="Times New Roman" w:hAnsi="Times New Roman" w:cs="Times New Roman"/>
          <w:sz w:val="24"/>
          <w:szCs w:val="24"/>
        </w:rPr>
      </w:pPr>
      <w:r w:rsidRPr="006C3C67">
        <w:rPr>
          <w:rFonts w:ascii="Times New Roman" w:eastAsia="Times New Roman" w:hAnsi="Times New Roman" w:cs="Times New Roman"/>
          <w:sz w:val="24"/>
          <w:szCs w:val="24"/>
        </w:rPr>
        <w:t xml:space="preserve"> </w:t>
      </w:r>
    </w:p>
    <w:p w14:paraId="00000012" w14:textId="77777777" w:rsidR="00245D9C" w:rsidRDefault="00000000">
      <w:pPr>
        <w:shd w:val="clear" w:color="auto" w:fill="FFFFFF"/>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On behalf of </w:t>
      </w:r>
      <w:r>
        <w:rPr>
          <w:rFonts w:ascii="Times New Roman" w:eastAsia="Times New Roman" w:hAnsi="Times New Roman" w:cs="Times New Roman"/>
          <w:sz w:val="24"/>
          <w:szCs w:val="24"/>
          <w:highlight w:val="yellow"/>
        </w:rPr>
        <w:t>[Name of Organization]</w:t>
      </w:r>
      <w:r>
        <w:rPr>
          <w:rFonts w:ascii="Times New Roman" w:eastAsia="Times New Roman" w:hAnsi="Times New Roman" w:cs="Times New Roman"/>
          <w:sz w:val="24"/>
          <w:szCs w:val="24"/>
        </w:rPr>
        <w:t xml:space="preserve">, I am writing in </w:t>
      </w:r>
      <w:r>
        <w:rPr>
          <w:rFonts w:ascii="Times New Roman" w:eastAsia="Times New Roman" w:hAnsi="Times New Roman" w:cs="Times New Roman"/>
          <w:b/>
          <w:sz w:val="24"/>
          <w:szCs w:val="24"/>
        </w:rPr>
        <w:t>SUPPORT of SJR 3 (</w:t>
      </w:r>
      <w:proofErr w:type="spellStart"/>
      <w:r>
        <w:rPr>
          <w:rFonts w:ascii="Times New Roman" w:eastAsia="Times New Roman" w:hAnsi="Times New Roman" w:cs="Times New Roman"/>
          <w:b/>
          <w:color w:val="313131"/>
          <w:sz w:val="24"/>
          <w:szCs w:val="24"/>
        </w:rPr>
        <w:t>Arreguín</w:t>
      </w:r>
      <w:proofErr w:type="spellEnd"/>
      <w:r>
        <w:rPr>
          <w:rFonts w:ascii="Times New Roman" w:eastAsia="Times New Roman" w:hAnsi="Times New Roman" w:cs="Times New Roman"/>
          <w:b/>
          <w:sz w:val="24"/>
          <w:szCs w:val="24"/>
        </w:rPr>
        <w:t xml:space="preserve">), the SNAP resolution. </w:t>
      </w:r>
      <w:r>
        <w:rPr>
          <w:rFonts w:ascii="Times New Roman" w:eastAsia="Times New Roman" w:hAnsi="Times New Roman" w:cs="Times New Roman"/>
          <w:color w:val="333333"/>
          <w:sz w:val="24"/>
          <w:szCs w:val="24"/>
          <w:highlight w:val="white"/>
        </w:rPr>
        <w:t>This measure would urge the United States Congress to avoid any cuts to the Supplemental Nutrition Assistance Program (SNAP), which could harm the state’s children, older adults, and families, and impact the state’s economic well-being.</w:t>
      </w:r>
    </w:p>
    <w:p w14:paraId="00000013"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642025C3"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SNAP, known as CalFresh in California, is our nation’s first line of defense against hunger, helping over 5.</w:t>
      </w:r>
      <w:r w:rsidR="006C3C6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million Californians put food on the table. SNAP provides food assistance while also improving public health, bolstering economic stability, and ensuring that vulnerable populations do not go hungry. Cutting SNAP would worsen educational and health outcomes and increase medical costs, placing additional strain on healthcare systems and families already struggling to afford </w:t>
      </w:r>
      <w:proofErr w:type="gramStart"/>
      <w:r>
        <w:rPr>
          <w:rFonts w:ascii="Times New Roman" w:eastAsia="Times New Roman" w:hAnsi="Times New Roman" w:cs="Times New Roman"/>
          <w:sz w:val="24"/>
          <w:szCs w:val="24"/>
        </w:rPr>
        <w:t>basic necessities</w:t>
      </w:r>
      <w:proofErr w:type="gramEnd"/>
      <w:r>
        <w:rPr>
          <w:rFonts w:ascii="Times New Roman" w:eastAsia="Times New Roman" w:hAnsi="Times New Roman" w:cs="Times New Roman"/>
          <w:sz w:val="24"/>
          <w:szCs w:val="24"/>
        </w:rPr>
        <w:t>.</w:t>
      </w:r>
    </w:p>
    <w:p w14:paraId="00000015" w14:textId="77777777" w:rsidR="00245D9C" w:rsidRDefault="00245D9C">
      <w:pPr>
        <w:shd w:val="clear" w:color="auto" w:fill="FFFFFF"/>
        <w:rPr>
          <w:rFonts w:ascii="Times New Roman" w:eastAsia="Times New Roman" w:hAnsi="Times New Roman" w:cs="Times New Roman"/>
          <w:sz w:val="24"/>
          <w:szCs w:val="24"/>
        </w:rPr>
      </w:pPr>
    </w:p>
    <w:p w14:paraId="00000016"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dollar invested in SNAP generates up to $1.80 in economic activity during an economic downturn. Cutting this program would harm families and weaken local economies, particularly in rural and low-income areas that depend on the economic stimulus SNAP provides. </w:t>
      </w:r>
    </w:p>
    <w:p w14:paraId="00000017" w14:textId="77777777" w:rsidR="00245D9C" w:rsidRDefault="00245D9C">
      <w:pPr>
        <w:shd w:val="clear" w:color="auto" w:fill="FFFFFF"/>
        <w:rPr>
          <w:rFonts w:ascii="Times New Roman" w:eastAsia="Times New Roman" w:hAnsi="Times New Roman" w:cs="Times New Roman"/>
          <w:sz w:val="24"/>
          <w:szCs w:val="24"/>
        </w:rPr>
      </w:pPr>
    </w:p>
    <w:p w14:paraId="00000018" w14:textId="16CD69A0"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proposed </w:t>
      </w:r>
      <w:r w:rsidR="006C3C67">
        <w:rPr>
          <w:rFonts w:ascii="Times New Roman" w:eastAsia="Times New Roman" w:hAnsi="Times New Roman" w:cs="Times New Roman"/>
          <w:sz w:val="24"/>
          <w:szCs w:val="24"/>
        </w:rPr>
        <w:t>roughly $300</w:t>
      </w:r>
      <w:r>
        <w:rPr>
          <w:rFonts w:ascii="Times New Roman" w:eastAsia="Times New Roman" w:hAnsi="Times New Roman" w:cs="Times New Roman"/>
          <w:sz w:val="24"/>
          <w:szCs w:val="24"/>
        </w:rPr>
        <w:t xml:space="preserve"> billion cut to SNAP would mean Californians would lose $36 billion in SNAP benefits and </w:t>
      </w:r>
      <w:r w:rsidR="006C3C67">
        <w:rPr>
          <w:rFonts w:ascii="Times New Roman" w:eastAsia="Times New Roman" w:hAnsi="Times New Roman" w:cs="Times New Roman"/>
          <w:sz w:val="24"/>
          <w:szCs w:val="24"/>
        </w:rPr>
        <w:t>488,000</w:t>
      </w:r>
      <w:r>
        <w:rPr>
          <w:rFonts w:ascii="Times New Roman" w:eastAsia="Times New Roman" w:hAnsi="Times New Roman" w:cs="Times New Roman"/>
          <w:sz w:val="24"/>
          <w:szCs w:val="24"/>
        </w:rPr>
        <w:t xml:space="preserve"> jobs lost statewide, hurting farmers, truckers, and over 30,700 grocery stores, farmers’ markets, and food retailers who rely on SNAP dollars to sustain their businesses and staff.</w:t>
      </w:r>
    </w:p>
    <w:p w14:paraId="00000019" w14:textId="77777777" w:rsidR="00245D9C" w:rsidRDefault="00245D9C">
      <w:pPr>
        <w:shd w:val="clear" w:color="auto" w:fill="FFFFFF"/>
        <w:rPr>
          <w:rFonts w:ascii="Times New Roman" w:eastAsia="Times New Roman" w:hAnsi="Times New Roman" w:cs="Times New Roman"/>
          <w:sz w:val="24"/>
          <w:szCs w:val="24"/>
        </w:rPr>
      </w:pPr>
    </w:p>
    <w:p w14:paraId="0000001A"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Cutting SNAP benefits will force more families deeper into poverty, increasing demand on food banks and local charities that are already stretched thin. For every nine meals that SNAP provides, food charities supply just one — these organizations cannot absorb the loss of SNAP benefits. </w:t>
      </w:r>
    </w:p>
    <w:p w14:paraId="0000001B" w14:textId="77777777" w:rsidR="00245D9C" w:rsidRDefault="00245D9C">
      <w:pPr>
        <w:shd w:val="clear" w:color="auto" w:fill="FFFFFF"/>
        <w:rPr>
          <w:rFonts w:ascii="Times New Roman" w:eastAsia="Times New Roman" w:hAnsi="Times New Roman" w:cs="Times New Roman"/>
          <w:sz w:val="24"/>
          <w:szCs w:val="24"/>
        </w:rPr>
      </w:pPr>
    </w:p>
    <w:p w14:paraId="0000001C" w14:textId="77777777" w:rsidR="00245D9C" w:rsidRDefault="00000000">
      <w:pPr>
        <w:shd w:val="clear" w:color="auto" w:fill="FFFFFF"/>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[Share 1-2 sentences on how cuts to SNAP would impact your organization or those you serve] </w:t>
      </w:r>
    </w:p>
    <w:p w14:paraId="0000001D" w14:textId="77777777" w:rsidR="00245D9C" w:rsidRDefault="00245D9C">
      <w:pPr>
        <w:shd w:val="clear" w:color="auto" w:fill="FFFFFF"/>
        <w:rPr>
          <w:rFonts w:ascii="Times New Roman" w:eastAsia="Times New Roman" w:hAnsi="Times New Roman" w:cs="Times New Roman"/>
          <w:sz w:val="24"/>
          <w:szCs w:val="24"/>
        </w:rPr>
      </w:pPr>
    </w:p>
    <w:p w14:paraId="0000001E"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all the reasons above, </w:t>
      </w:r>
      <w:r>
        <w:rPr>
          <w:rFonts w:ascii="Times New Roman" w:eastAsia="Times New Roman" w:hAnsi="Times New Roman" w:cs="Times New Roman"/>
          <w:sz w:val="24"/>
          <w:szCs w:val="24"/>
          <w:highlight w:val="yellow"/>
        </w:rPr>
        <w:t>[Name of Organization]</w:t>
      </w:r>
      <w:r>
        <w:rPr>
          <w:rFonts w:ascii="Times New Roman" w:eastAsia="Times New Roman" w:hAnsi="Times New Roman" w:cs="Times New Roman"/>
          <w:sz w:val="24"/>
          <w:szCs w:val="24"/>
        </w:rPr>
        <w:t xml:space="preserve"> respectfully urges the committee's support on SJR 3.  </w:t>
      </w:r>
    </w:p>
    <w:p w14:paraId="0000001F" w14:textId="77777777" w:rsidR="00245D9C" w:rsidRDefault="00245D9C">
      <w:pPr>
        <w:shd w:val="clear" w:color="auto" w:fill="FFFFFF"/>
        <w:rPr>
          <w:rFonts w:ascii="Times New Roman" w:eastAsia="Times New Roman" w:hAnsi="Times New Roman" w:cs="Times New Roman"/>
          <w:sz w:val="24"/>
          <w:szCs w:val="24"/>
        </w:rPr>
      </w:pPr>
    </w:p>
    <w:p w14:paraId="00000020"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Sincerely, </w:t>
      </w:r>
    </w:p>
    <w:p w14:paraId="00000021"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2"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[Signature]</w:t>
      </w:r>
      <w:r>
        <w:rPr>
          <w:rFonts w:ascii="Times New Roman" w:eastAsia="Times New Roman" w:hAnsi="Times New Roman" w:cs="Times New Roman"/>
          <w:sz w:val="24"/>
          <w:szCs w:val="24"/>
        </w:rPr>
        <w:t xml:space="preserve"> </w:t>
      </w:r>
    </w:p>
    <w:p w14:paraId="00000023"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[Name]</w:t>
      </w:r>
      <w:r>
        <w:rPr>
          <w:rFonts w:ascii="Times New Roman" w:eastAsia="Times New Roman" w:hAnsi="Times New Roman" w:cs="Times New Roman"/>
          <w:sz w:val="24"/>
          <w:szCs w:val="24"/>
        </w:rPr>
        <w:t xml:space="preserve"> </w:t>
      </w:r>
    </w:p>
    <w:p w14:paraId="00000024"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[Name of Organization]</w:t>
      </w:r>
      <w:r>
        <w:rPr>
          <w:rFonts w:ascii="Times New Roman" w:eastAsia="Times New Roman" w:hAnsi="Times New Roman" w:cs="Times New Roman"/>
          <w:sz w:val="24"/>
          <w:szCs w:val="24"/>
        </w:rPr>
        <w:t xml:space="preserve"> </w:t>
      </w:r>
    </w:p>
    <w:p w14:paraId="00000025" w14:textId="77777777" w:rsidR="00245D9C"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6" w14:textId="77777777" w:rsidR="00245D9C" w:rsidRDefault="00245D9C"/>
    <w:sectPr w:rsidR="00245D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9C"/>
    <w:rsid w:val="00245D9C"/>
    <w:rsid w:val="002945F2"/>
    <w:rsid w:val="00395732"/>
    <w:rsid w:val="006C3C67"/>
    <w:rsid w:val="00D0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133F4D"/>
  <w15:docId w15:val="{0FF1F346-DED6-3240-A6F9-D485B5ED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enate.ca.gov/sites/senate.ca.gov/files/2019_quick_ref_guide_advocac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ca.gov/sites/senate.ca.gov/files/2019_quick_ref_guide_advocacy.pdf" TargetMode="External"/><Relationship Id="rId5" Type="http://schemas.openxmlformats.org/officeDocument/2006/relationships/hyperlink" Target="https://calegislation.lc.ca.gov/Advocates/" TargetMode="External"/><Relationship Id="rId4" Type="http://schemas.openxmlformats.org/officeDocument/2006/relationships/hyperlink" Target="https://calegislation.lc.ca.gov/Advocat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Gabby Davidson</cp:lastModifiedBy>
  <cp:revision>2</cp:revision>
  <dcterms:created xsi:type="dcterms:W3CDTF">2025-06-02T16:01:00Z</dcterms:created>
  <dcterms:modified xsi:type="dcterms:W3CDTF">2025-06-02T16:01:00Z</dcterms:modified>
</cp:coreProperties>
</file>