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BA4E" w14:textId="77777777" w:rsidR="009B6F2C" w:rsidRDefault="009B6F2C" w:rsidP="009B6F2C">
      <w:pPr>
        <w:spacing w:after="0"/>
        <w:jc w:val="center"/>
        <w:rPr>
          <w:rFonts w:ascii="Calibri" w:eastAsia="Times New Roman" w:hAnsi="Calibri" w:cs="Calibri"/>
          <w:b/>
          <w:bCs/>
          <w:color w:val="000000"/>
          <w:kern w:val="20"/>
          <w:sz w:val="24"/>
          <w:szCs w:val="24"/>
          <w:u w:val="single"/>
          <w14:ligatures w14:val="standard"/>
        </w:rPr>
      </w:pPr>
      <w:bookmarkStart w:id="0" w:name="_Hlk506557785"/>
    </w:p>
    <w:p w14:paraId="56459434" w14:textId="77777777" w:rsidR="005A5D9D" w:rsidRDefault="005A5D9D" w:rsidP="009B6F2C">
      <w:pPr>
        <w:spacing w:after="0"/>
        <w:jc w:val="center"/>
        <w:rPr>
          <w:rFonts w:ascii="Calibri" w:eastAsia="Times New Roman" w:hAnsi="Calibri" w:cs="Calibri"/>
          <w:b/>
          <w:bCs/>
          <w:color w:val="000000"/>
          <w:kern w:val="20"/>
          <w:sz w:val="24"/>
          <w:szCs w:val="24"/>
          <w:u w:val="single"/>
          <w14:ligatures w14:val="standard"/>
        </w:rPr>
      </w:pPr>
    </w:p>
    <w:bookmarkEnd w:id="0"/>
    <w:p w14:paraId="106F1152" w14:textId="7A10EC86" w:rsidR="00411C2C" w:rsidRPr="00616176" w:rsidRDefault="005A5D9D" w:rsidP="00411C2C">
      <w:pPr>
        <w:spacing w:after="120" w:line="264" w:lineRule="auto"/>
        <w:jc w:val="center"/>
        <w:rPr>
          <w:rFonts w:ascii="Calibri" w:eastAsia="Times New Roman" w:hAnsi="Calibri" w:cs="Calibri"/>
          <w:b/>
          <w:bCs/>
          <w:color w:val="000000"/>
          <w:kern w:val="20"/>
          <w:sz w:val="32"/>
          <w:szCs w:val="32"/>
          <w:u w:val="single"/>
          <w14:ligatures w14:val="standard"/>
        </w:rPr>
      </w:pPr>
      <w:r w:rsidRPr="005A5D9D">
        <w:rPr>
          <w:rFonts w:ascii="Calibri" w:eastAsia="Times New Roman" w:hAnsi="Calibri" w:cs="Calibri"/>
          <w:b/>
          <w:bCs/>
          <w:color w:val="000000"/>
          <w:kern w:val="20"/>
          <w:sz w:val="32"/>
          <w:szCs w:val="32"/>
          <w:highlight w:val="yellow"/>
          <w:u w:val="single"/>
          <w14:ligatures w14:val="standard"/>
        </w:rPr>
        <w:t>New Job Opportunity!</w:t>
      </w:r>
    </w:p>
    <w:p w14:paraId="0FF8349C" w14:textId="79F9C8E8" w:rsidR="00411C2C" w:rsidRPr="00B0369D" w:rsidRDefault="00411C2C" w:rsidP="00B0369D">
      <w:pPr>
        <w:spacing w:after="0"/>
        <w:ind w:left="2610" w:hanging="2610"/>
        <w:jc w:val="both"/>
        <w:rPr>
          <w:rFonts w:ascii="Calibri" w:eastAsia="Times New Roman" w:hAnsi="Calibri" w:cs="Calibri"/>
          <w:color w:val="000000"/>
          <w:kern w:val="20"/>
          <w14:ligatures w14:val="standard"/>
        </w:rPr>
      </w:pPr>
      <w:r w:rsidRPr="00B0369D">
        <w:rPr>
          <w:rFonts w:ascii="Calibri" w:eastAsia="Times New Roman" w:hAnsi="Calibri" w:cs="Calibri"/>
          <w:b/>
          <w:color w:val="000000"/>
          <w:kern w:val="20"/>
          <w14:ligatures w14:val="standard"/>
        </w:rPr>
        <w:t>TITLE:</w:t>
      </w:r>
      <w:r w:rsidRPr="00B0369D">
        <w:rPr>
          <w:rFonts w:ascii="Calibri" w:eastAsia="Times New Roman" w:hAnsi="Calibri" w:cs="Calibri"/>
          <w:color w:val="000000"/>
          <w:kern w:val="20"/>
          <w14:ligatures w14:val="standard"/>
        </w:rPr>
        <w:tab/>
      </w:r>
      <w:r w:rsidR="000F0069" w:rsidRPr="000F0069">
        <w:rPr>
          <w:rFonts w:ascii="Calibri" w:eastAsia="Times New Roman" w:hAnsi="Calibri" w:cs="Calibri"/>
          <w:color w:val="000000"/>
          <w:kern w:val="20"/>
          <w14:ligatures w14:val="standard"/>
        </w:rPr>
        <w:t>Grant &amp; Resource Development Specialist</w:t>
      </w:r>
      <w:r w:rsidR="003D75AC">
        <w:rPr>
          <w:rFonts w:ascii="Calibri" w:eastAsia="Times New Roman" w:hAnsi="Calibri" w:cs="Calibri"/>
          <w:color w:val="000000"/>
          <w:kern w:val="20"/>
          <w14:ligatures w14:val="standard"/>
        </w:rPr>
        <w:t xml:space="preserve"> </w:t>
      </w:r>
    </w:p>
    <w:p w14:paraId="4006F287" w14:textId="3CE2F17A" w:rsidR="00411C2C" w:rsidRDefault="00411C2C" w:rsidP="00B0369D">
      <w:pPr>
        <w:spacing w:after="0"/>
        <w:ind w:left="2610" w:hanging="2610"/>
        <w:jc w:val="both"/>
        <w:rPr>
          <w:rFonts w:ascii="Calibri" w:eastAsia="Times New Roman" w:hAnsi="Calibri" w:cs="Calibri"/>
          <w:color w:val="000000"/>
          <w:kern w:val="20"/>
          <w14:ligatures w14:val="standard"/>
        </w:rPr>
      </w:pPr>
      <w:r w:rsidRPr="00B0369D">
        <w:rPr>
          <w:rFonts w:ascii="Calibri" w:eastAsia="Times New Roman" w:hAnsi="Calibri" w:cs="Calibri"/>
          <w:b/>
          <w:color w:val="000000"/>
          <w:kern w:val="20"/>
          <w14:ligatures w14:val="standard"/>
        </w:rPr>
        <w:t>STATUS:</w:t>
      </w:r>
      <w:r w:rsidRPr="00B0369D">
        <w:rPr>
          <w:rFonts w:ascii="Calibri" w:eastAsia="Times New Roman" w:hAnsi="Calibri" w:cs="Calibri"/>
          <w:color w:val="000000"/>
          <w:kern w:val="20"/>
          <w14:ligatures w14:val="standard"/>
        </w:rPr>
        <w:tab/>
      </w:r>
      <w:r w:rsidR="003E23F7">
        <w:rPr>
          <w:rFonts w:ascii="Calibri" w:eastAsia="Times New Roman" w:hAnsi="Calibri" w:cs="Calibri"/>
          <w:color w:val="000000"/>
          <w:kern w:val="20"/>
          <w14:ligatures w14:val="standard"/>
        </w:rPr>
        <w:t xml:space="preserve">At Will, Hourly, </w:t>
      </w:r>
      <w:r w:rsidR="00C31AD1">
        <w:rPr>
          <w:rFonts w:ascii="Calibri" w:eastAsia="Times New Roman" w:hAnsi="Calibri" w:cs="Calibri"/>
          <w:color w:val="000000"/>
          <w:kern w:val="20"/>
          <w14:ligatures w14:val="standard"/>
        </w:rPr>
        <w:t>Non-</w:t>
      </w:r>
      <w:r w:rsidRPr="00B0369D">
        <w:rPr>
          <w:rFonts w:ascii="Calibri" w:eastAsia="Times New Roman" w:hAnsi="Calibri" w:cs="Calibri"/>
          <w:color w:val="000000"/>
          <w:kern w:val="20"/>
          <w14:ligatures w14:val="standard"/>
        </w:rPr>
        <w:t>Exempt</w:t>
      </w:r>
      <w:r w:rsidR="005A5D9D">
        <w:rPr>
          <w:rFonts w:ascii="Calibri" w:eastAsia="Times New Roman" w:hAnsi="Calibri" w:cs="Calibri"/>
          <w:color w:val="000000"/>
          <w:kern w:val="20"/>
          <w14:ligatures w14:val="standard"/>
        </w:rPr>
        <w:t>, $25.50 an hour</w:t>
      </w:r>
    </w:p>
    <w:p w14:paraId="56104B6A" w14:textId="2C767B27" w:rsidR="00B44E35" w:rsidRPr="00B0369D" w:rsidRDefault="00447FF4" w:rsidP="009029E3">
      <w:pPr>
        <w:spacing w:after="0"/>
        <w:ind w:left="2610" w:hanging="2610"/>
        <w:jc w:val="both"/>
        <w:rPr>
          <w:rFonts w:ascii="Calibri" w:eastAsia="Times New Roman" w:hAnsi="Calibri" w:cs="Calibri"/>
          <w:color w:val="000000"/>
          <w:kern w:val="20"/>
          <w14:ligatures w14:val="standard"/>
        </w:rPr>
      </w:pPr>
      <w:r>
        <w:rPr>
          <w:rFonts w:ascii="Calibri" w:eastAsia="Times New Roman" w:hAnsi="Calibri" w:cs="Calibri"/>
          <w:b/>
          <w:color w:val="000000"/>
          <w:kern w:val="20"/>
          <w14:ligatures w14:val="standard"/>
        </w:rPr>
        <w:t>AGENCY:</w:t>
      </w:r>
      <w:r>
        <w:rPr>
          <w:rFonts w:ascii="Calibri" w:eastAsia="Times New Roman" w:hAnsi="Calibri" w:cs="Calibri"/>
          <w:color w:val="000000"/>
          <w:kern w:val="20"/>
          <w14:ligatures w14:val="standard"/>
        </w:rPr>
        <w:tab/>
        <w:t>Second Harvest of the Greater Valley (SHGV)</w:t>
      </w:r>
    </w:p>
    <w:p w14:paraId="6593052D" w14:textId="7E5DC870" w:rsidR="00411C2C" w:rsidRPr="00B0369D" w:rsidRDefault="00411C2C" w:rsidP="00B0369D">
      <w:pPr>
        <w:spacing w:after="0"/>
        <w:ind w:left="2610" w:hanging="2610"/>
        <w:jc w:val="both"/>
        <w:rPr>
          <w:rFonts w:ascii="Calibri" w:eastAsia="Times New Roman" w:hAnsi="Calibri" w:cs="Calibri"/>
          <w:color w:val="000000"/>
          <w:kern w:val="20"/>
          <w14:ligatures w14:val="standard"/>
        </w:rPr>
      </w:pPr>
      <w:r w:rsidRPr="00B0369D">
        <w:rPr>
          <w:rFonts w:ascii="Calibri" w:eastAsia="Times New Roman" w:hAnsi="Calibri" w:cs="Calibri"/>
          <w:b/>
          <w:color w:val="000000"/>
          <w:kern w:val="20"/>
          <w14:ligatures w14:val="standard"/>
        </w:rPr>
        <w:t>HOURS:</w:t>
      </w:r>
      <w:r w:rsidRPr="00B0369D">
        <w:rPr>
          <w:rFonts w:ascii="Calibri" w:eastAsia="Times New Roman" w:hAnsi="Calibri" w:cs="Calibri"/>
          <w:color w:val="000000"/>
          <w:kern w:val="20"/>
          <w14:ligatures w14:val="standard"/>
        </w:rPr>
        <w:tab/>
        <w:t>Full-Time</w:t>
      </w:r>
      <w:r w:rsidR="005A5D9D">
        <w:rPr>
          <w:rFonts w:ascii="Calibri" w:eastAsia="Times New Roman" w:hAnsi="Calibri" w:cs="Calibri"/>
          <w:color w:val="000000"/>
          <w:kern w:val="20"/>
          <w14:ligatures w14:val="standard"/>
        </w:rPr>
        <w:t>/Monday-Friday 7:00am-3:30pm</w:t>
      </w:r>
    </w:p>
    <w:p w14:paraId="543A6AE9" w14:textId="38203F05" w:rsidR="00411C2C" w:rsidRPr="00B0369D" w:rsidRDefault="00411C2C" w:rsidP="00B0369D">
      <w:pPr>
        <w:spacing w:after="0"/>
        <w:ind w:left="2610" w:hanging="2610"/>
        <w:jc w:val="both"/>
        <w:rPr>
          <w:rFonts w:ascii="Calibri" w:eastAsia="Times New Roman" w:hAnsi="Calibri" w:cs="Calibri"/>
          <w:color w:val="000000"/>
          <w:kern w:val="20"/>
          <w14:ligatures w14:val="standard"/>
        </w:rPr>
      </w:pPr>
      <w:r w:rsidRPr="00B0369D">
        <w:rPr>
          <w:rFonts w:ascii="Calibri" w:eastAsia="Times New Roman" w:hAnsi="Calibri" w:cs="Calibri"/>
          <w:b/>
          <w:color w:val="000000"/>
          <w:kern w:val="20"/>
          <w14:ligatures w14:val="standard"/>
        </w:rPr>
        <w:t>DEPARTMENT/PROGRAM</w:t>
      </w:r>
      <w:r w:rsidRPr="00B0369D">
        <w:rPr>
          <w:rFonts w:ascii="Calibri" w:eastAsia="Times New Roman" w:hAnsi="Calibri" w:cs="Calibri"/>
          <w:color w:val="000000"/>
          <w:kern w:val="20"/>
          <w14:ligatures w14:val="standard"/>
        </w:rPr>
        <w:t>:</w:t>
      </w:r>
      <w:r w:rsidRPr="00B0369D">
        <w:rPr>
          <w:rFonts w:ascii="Calibri" w:eastAsia="Times New Roman" w:hAnsi="Calibri" w:cs="Calibri"/>
          <w:color w:val="000000"/>
          <w:kern w:val="20"/>
          <w14:ligatures w14:val="standard"/>
        </w:rPr>
        <w:tab/>
      </w:r>
      <w:r w:rsidR="00D05DEC">
        <w:rPr>
          <w:rFonts w:ascii="Calibri" w:eastAsia="Times New Roman" w:hAnsi="Calibri" w:cs="Calibri"/>
          <w:color w:val="000000"/>
          <w:kern w:val="20"/>
          <w14:ligatures w14:val="standard"/>
        </w:rPr>
        <w:t>Development</w:t>
      </w:r>
    </w:p>
    <w:p w14:paraId="60244522" w14:textId="19F8FF4C" w:rsidR="00411C2C" w:rsidRDefault="00411C2C" w:rsidP="00B0369D">
      <w:pPr>
        <w:spacing w:after="0"/>
        <w:ind w:left="2610" w:hanging="2610"/>
        <w:jc w:val="both"/>
        <w:rPr>
          <w:rFonts w:ascii="Calibri" w:eastAsia="Times New Roman" w:hAnsi="Calibri" w:cs="Calibri"/>
          <w:color w:val="000000"/>
          <w:kern w:val="20"/>
          <w14:ligatures w14:val="standard"/>
        </w:rPr>
      </w:pPr>
      <w:r w:rsidRPr="00B0369D">
        <w:rPr>
          <w:rFonts w:ascii="Calibri" w:eastAsia="Times New Roman" w:hAnsi="Calibri" w:cs="Calibri"/>
          <w:b/>
          <w:color w:val="000000"/>
          <w:kern w:val="20"/>
          <w14:ligatures w14:val="standard"/>
        </w:rPr>
        <w:t>SUPERVISOR:</w:t>
      </w:r>
      <w:r w:rsidRPr="00B0369D">
        <w:rPr>
          <w:rFonts w:ascii="Calibri" w:eastAsia="Times New Roman" w:hAnsi="Calibri" w:cs="Calibri"/>
          <w:color w:val="000000"/>
          <w:kern w:val="20"/>
          <w14:ligatures w14:val="standard"/>
        </w:rPr>
        <w:tab/>
      </w:r>
      <w:r w:rsidR="009C22AD">
        <w:rPr>
          <w:rFonts w:ascii="Calibri" w:eastAsia="Times New Roman" w:hAnsi="Calibri" w:cs="Calibri"/>
          <w:color w:val="000000"/>
          <w:kern w:val="20"/>
          <w14:ligatures w14:val="standard"/>
        </w:rPr>
        <w:t xml:space="preserve">Director of </w:t>
      </w:r>
      <w:r w:rsidR="00D05DEC">
        <w:rPr>
          <w:rFonts w:ascii="Calibri" w:eastAsia="Times New Roman" w:hAnsi="Calibri" w:cs="Calibri"/>
          <w:color w:val="000000"/>
          <w:kern w:val="20"/>
          <w14:ligatures w14:val="standard"/>
        </w:rPr>
        <w:t>Development &amp; Communications</w:t>
      </w:r>
    </w:p>
    <w:p w14:paraId="66C5D712" w14:textId="028218A2" w:rsidR="001463ED" w:rsidRDefault="00E145A4" w:rsidP="00B0369D">
      <w:pPr>
        <w:spacing w:after="0"/>
        <w:ind w:left="2610" w:hanging="2610"/>
        <w:jc w:val="both"/>
        <w:rPr>
          <w:rFonts w:ascii="Calibri" w:eastAsia="Times New Roman" w:hAnsi="Calibri" w:cs="Calibri"/>
          <w:color w:val="000000"/>
          <w:kern w:val="20"/>
          <w14:ligatures w14:val="standard"/>
        </w:rPr>
      </w:pPr>
      <w:r w:rsidRPr="002E1614">
        <w:rPr>
          <w:rFonts w:ascii="Calibri" w:eastAsia="Times New Roman" w:hAnsi="Calibri" w:cs="Calibri"/>
          <w:b/>
          <w:bCs/>
          <w:color w:val="000000"/>
          <w:kern w:val="20"/>
          <w14:ligatures w14:val="standard"/>
        </w:rPr>
        <w:t>BENEFITS:</w:t>
      </w:r>
      <w:r>
        <w:rPr>
          <w:rFonts w:ascii="Calibri" w:eastAsia="Times New Roman" w:hAnsi="Calibri" w:cs="Calibri"/>
          <w:color w:val="000000"/>
          <w:kern w:val="20"/>
          <w14:ligatures w14:val="standard"/>
        </w:rPr>
        <w:tab/>
        <w:t>Medical, Dental and Vision Insurance, IRA, Paid Vacation, Sick Leave, Holidays, Life Insurance.</w:t>
      </w:r>
    </w:p>
    <w:p w14:paraId="4FC33A45" w14:textId="26C99814" w:rsidR="005A5D9D" w:rsidRPr="005A5D9D" w:rsidRDefault="005A5D9D" w:rsidP="00B0369D">
      <w:pPr>
        <w:spacing w:after="0"/>
        <w:ind w:left="2610" w:hanging="2610"/>
        <w:jc w:val="both"/>
        <w:rPr>
          <w:rFonts w:ascii="Calibri" w:eastAsia="Times New Roman" w:hAnsi="Calibri" w:cs="Calibri"/>
          <w:color w:val="000000"/>
          <w:kern w:val="20"/>
          <w:lang w:val="fr-FR"/>
          <w14:ligatures w14:val="standard"/>
        </w:rPr>
      </w:pPr>
      <w:r w:rsidRPr="005A5D9D">
        <w:rPr>
          <w:rFonts w:ascii="Calibri" w:eastAsia="Times New Roman" w:hAnsi="Calibri" w:cs="Calibri"/>
          <w:b/>
          <w:bCs/>
          <w:color w:val="000000"/>
          <w:kern w:val="20"/>
          <w:lang w:val="fr-FR"/>
          <w14:ligatures w14:val="standard"/>
        </w:rPr>
        <w:t>LOCATION:</w:t>
      </w:r>
      <w:r w:rsidRPr="005A5D9D">
        <w:rPr>
          <w:rFonts w:ascii="Calibri" w:eastAsia="Times New Roman" w:hAnsi="Calibri" w:cs="Calibri"/>
          <w:color w:val="000000"/>
          <w:kern w:val="20"/>
          <w:lang w:val="fr-FR"/>
          <w14:ligatures w14:val="standard"/>
        </w:rPr>
        <w:tab/>
        <w:t>1220 Vanderbilt Circle</w:t>
      </w:r>
      <w:r w:rsidR="001D637B">
        <w:rPr>
          <w:rFonts w:ascii="Calibri" w:eastAsia="Times New Roman" w:hAnsi="Calibri" w:cs="Calibri"/>
          <w:color w:val="000000"/>
          <w:kern w:val="20"/>
          <w:lang w:val="fr-FR"/>
          <w14:ligatures w14:val="standard"/>
        </w:rPr>
        <w:t xml:space="preserve"> </w:t>
      </w:r>
      <w:proofErr w:type="spellStart"/>
      <w:r w:rsidRPr="005A5D9D">
        <w:rPr>
          <w:rFonts w:ascii="Calibri" w:eastAsia="Times New Roman" w:hAnsi="Calibri" w:cs="Calibri"/>
          <w:color w:val="000000"/>
          <w:kern w:val="20"/>
          <w:lang w:val="fr-FR"/>
          <w14:ligatures w14:val="standard"/>
        </w:rPr>
        <w:t>Manteca</w:t>
      </w:r>
      <w:proofErr w:type="spellEnd"/>
      <w:r w:rsidRPr="005A5D9D">
        <w:rPr>
          <w:rFonts w:ascii="Calibri" w:eastAsia="Times New Roman" w:hAnsi="Calibri" w:cs="Calibri"/>
          <w:color w:val="000000"/>
          <w:kern w:val="20"/>
          <w:lang w:val="fr-FR"/>
          <w14:ligatures w14:val="standard"/>
        </w:rPr>
        <w:t>, C</w:t>
      </w:r>
      <w:r>
        <w:rPr>
          <w:rFonts w:ascii="Calibri" w:eastAsia="Times New Roman" w:hAnsi="Calibri" w:cs="Calibri"/>
          <w:color w:val="000000"/>
          <w:kern w:val="20"/>
          <w:lang w:val="fr-FR"/>
          <w14:ligatures w14:val="standard"/>
        </w:rPr>
        <w:t>A 95337</w:t>
      </w:r>
    </w:p>
    <w:p w14:paraId="6940BE68" w14:textId="77777777" w:rsidR="001463ED" w:rsidRPr="005A5D9D" w:rsidRDefault="001463ED" w:rsidP="00B0369D">
      <w:pPr>
        <w:spacing w:after="0"/>
        <w:ind w:left="2610" w:hanging="2610"/>
        <w:jc w:val="both"/>
        <w:rPr>
          <w:rFonts w:ascii="Calibri" w:eastAsia="Times New Roman" w:hAnsi="Calibri" w:cs="Calibri"/>
          <w:color w:val="000000"/>
          <w:kern w:val="20"/>
          <w:lang w:val="fr-FR"/>
          <w14:ligatures w14:val="standard"/>
        </w:rPr>
      </w:pPr>
    </w:p>
    <w:p w14:paraId="0B85CE9A" w14:textId="77777777" w:rsidR="001463ED" w:rsidRDefault="001463ED" w:rsidP="00B0369D">
      <w:pPr>
        <w:spacing w:after="0"/>
        <w:ind w:left="2610" w:hanging="2610"/>
        <w:jc w:val="both"/>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 xml:space="preserve">(This Job Description is not an implied contract for employment.  It is a management tool for assigning </w:t>
      </w:r>
    </w:p>
    <w:p w14:paraId="63697441" w14:textId="352FF2E3" w:rsidR="001463ED" w:rsidRDefault="001463ED" w:rsidP="00B0369D">
      <w:pPr>
        <w:spacing w:after="0"/>
        <w:ind w:left="2610" w:hanging="2610"/>
        <w:jc w:val="both"/>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work)</w:t>
      </w:r>
    </w:p>
    <w:p w14:paraId="5DD9DD8F" w14:textId="245ADD03" w:rsidR="001463ED" w:rsidRDefault="001463ED" w:rsidP="00B0369D">
      <w:pPr>
        <w:spacing w:after="0"/>
        <w:ind w:left="2610" w:hanging="2610"/>
        <w:jc w:val="both"/>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_____________________________________________________________________________________</w:t>
      </w:r>
    </w:p>
    <w:p w14:paraId="7BCDFBF1" w14:textId="702329FF" w:rsidR="00447FF4" w:rsidRDefault="00E019F7" w:rsidP="00E019F7">
      <w:pPr>
        <w:spacing w:after="0"/>
        <w:ind w:left="2610" w:hanging="2610"/>
        <w:jc w:val="center"/>
        <w:rPr>
          <w:rFonts w:ascii="Calibri" w:eastAsia="Times New Roman" w:hAnsi="Calibri" w:cs="Calibri"/>
          <w:b/>
          <w:bCs/>
          <w:color w:val="000000"/>
          <w:kern w:val="20"/>
          <w:sz w:val="32"/>
          <w:szCs w:val="32"/>
          <w:u w:val="single"/>
          <w14:ligatures w14:val="standard"/>
        </w:rPr>
      </w:pPr>
      <w:r>
        <w:rPr>
          <w:rFonts w:ascii="Calibri" w:eastAsia="Times New Roman" w:hAnsi="Calibri" w:cs="Calibri"/>
          <w:b/>
          <w:bCs/>
          <w:color w:val="000000"/>
          <w:kern w:val="20"/>
          <w:sz w:val="32"/>
          <w:szCs w:val="32"/>
          <w:u w:val="single"/>
          <w14:ligatures w14:val="standard"/>
        </w:rPr>
        <w:t>STATEMENT OF JOB</w:t>
      </w:r>
    </w:p>
    <w:p w14:paraId="3A0349A9" w14:textId="6FD6DBCF" w:rsidR="00411C2C" w:rsidRDefault="000E0C48" w:rsidP="00E019F7">
      <w:pPr>
        <w:spacing w:after="0"/>
        <w:ind w:left="270"/>
        <w:jc w:val="both"/>
        <w:rPr>
          <w:rFonts w:ascii="Calibri" w:eastAsia="Times New Roman" w:hAnsi="Calibri" w:cs="Calibri"/>
          <w:color w:val="000000"/>
          <w:kern w:val="20"/>
          <w14:ligatures w14:val="standard"/>
        </w:rPr>
      </w:pPr>
      <w:bookmarkStart w:id="1" w:name="_Hlk506559299"/>
      <w:bookmarkStart w:id="2" w:name="_Hlk506557954"/>
      <w:r w:rsidRPr="000E0C48">
        <w:rPr>
          <w:rFonts w:ascii="Calibri" w:eastAsia="Times New Roman" w:hAnsi="Calibri" w:cs="Calibri"/>
          <w:color w:val="000000"/>
          <w:kern w:val="20"/>
          <w14:ligatures w14:val="standard"/>
        </w:rPr>
        <w:br/>
        <w:t xml:space="preserve">The </w:t>
      </w:r>
      <w:r w:rsidR="00076865">
        <w:rPr>
          <w:rFonts w:ascii="Calibri" w:eastAsia="Times New Roman" w:hAnsi="Calibri" w:cs="Calibri"/>
          <w:color w:val="000000"/>
          <w:kern w:val="20"/>
          <w14:ligatures w14:val="standard"/>
        </w:rPr>
        <w:t xml:space="preserve">Grant &amp; Resource Development Specialist </w:t>
      </w:r>
      <w:r w:rsidRPr="000E0C48">
        <w:rPr>
          <w:rFonts w:ascii="Calibri" w:eastAsia="Times New Roman" w:hAnsi="Calibri" w:cs="Calibri"/>
          <w:color w:val="000000"/>
          <w:kern w:val="20"/>
          <w14:ligatures w14:val="standard"/>
        </w:rPr>
        <w:t xml:space="preserve">is responsible for preparing, submitting, executing, and maintaining grant proposals and reports, as well as planning and coordinating key aspects of fundraising, donor relations, and marketing to support the goals of the Food Bank and meet funder guidelines. This position serves as a liaison between the Food Bank and corporate, private, and government funders. As a member of the Development Department, the </w:t>
      </w:r>
      <w:r w:rsidR="00076865" w:rsidRPr="000F0069">
        <w:rPr>
          <w:rFonts w:ascii="Calibri" w:eastAsia="Times New Roman" w:hAnsi="Calibri" w:cs="Calibri"/>
          <w:color w:val="000000"/>
          <w:kern w:val="20"/>
          <w14:ligatures w14:val="standard"/>
        </w:rPr>
        <w:t>Grant &amp;</w:t>
      </w:r>
      <w:r w:rsidR="00076865">
        <w:rPr>
          <w:rFonts w:ascii="Calibri" w:eastAsia="Times New Roman" w:hAnsi="Calibri" w:cs="Calibri"/>
          <w:color w:val="000000"/>
          <w:kern w:val="20"/>
          <w14:ligatures w14:val="standard"/>
        </w:rPr>
        <w:t xml:space="preserve"> </w:t>
      </w:r>
      <w:r w:rsidR="00076865" w:rsidRPr="000F0069">
        <w:rPr>
          <w:rFonts w:ascii="Calibri" w:eastAsia="Times New Roman" w:hAnsi="Calibri" w:cs="Calibri"/>
          <w:color w:val="000000"/>
          <w:kern w:val="20"/>
          <w14:ligatures w14:val="standard"/>
        </w:rPr>
        <w:t>Resource Development Specialist</w:t>
      </w:r>
      <w:r w:rsidR="00076865">
        <w:rPr>
          <w:rFonts w:ascii="Calibri" w:eastAsia="Times New Roman" w:hAnsi="Calibri" w:cs="Calibri"/>
          <w:color w:val="000000"/>
          <w:kern w:val="20"/>
          <w14:ligatures w14:val="standard"/>
        </w:rPr>
        <w:t xml:space="preserve"> </w:t>
      </w:r>
      <w:r w:rsidRPr="000E0C48">
        <w:rPr>
          <w:rFonts w:ascii="Calibri" w:eastAsia="Times New Roman" w:hAnsi="Calibri" w:cs="Calibri"/>
          <w:color w:val="000000"/>
          <w:kern w:val="20"/>
          <w14:ligatures w14:val="standard"/>
        </w:rPr>
        <w:t>contributes to strategizing and achieving the Food Bank’s fundraising goals through active involvement in annual fundraising planning and activities.</w:t>
      </w:r>
    </w:p>
    <w:p w14:paraId="08E6695C" w14:textId="77777777" w:rsidR="000E0C48" w:rsidRPr="00E019F7" w:rsidRDefault="000E0C48" w:rsidP="00E019F7">
      <w:pPr>
        <w:spacing w:after="0"/>
        <w:ind w:left="270"/>
        <w:jc w:val="both"/>
        <w:rPr>
          <w:rFonts w:ascii="Calibri" w:eastAsia="Times New Roman" w:hAnsi="Calibri" w:cs="Calibri"/>
          <w:color w:val="000000"/>
          <w:kern w:val="20"/>
          <w14:ligatures w14:val="standard"/>
        </w:rPr>
      </w:pPr>
    </w:p>
    <w:p w14:paraId="2B2DA3C6" w14:textId="4174FA95" w:rsidR="00411C2C" w:rsidRPr="00015F34" w:rsidRDefault="00015F34" w:rsidP="00015F34">
      <w:pPr>
        <w:pStyle w:val="ListParagraph"/>
        <w:spacing w:after="0" w:line="276" w:lineRule="auto"/>
        <w:jc w:val="center"/>
        <w:rPr>
          <w:rFonts w:ascii="Calibri" w:eastAsia="Times New Roman" w:hAnsi="Calibri" w:cs="Calibri"/>
          <w:b/>
          <w:bCs/>
          <w:color w:val="000000"/>
          <w:kern w:val="20"/>
          <w:sz w:val="32"/>
          <w:szCs w:val="32"/>
          <w:u w:val="single"/>
          <w14:ligatures w14:val="standard"/>
        </w:rPr>
      </w:pPr>
      <w:r>
        <w:rPr>
          <w:rFonts w:ascii="Calibri" w:eastAsia="Times New Roman" w:hAnsi="Calibri" w:cs="Calibri"/>
          <w:b/>
          <w:bCs/>
          <w:color w:val="000000"/>
          <w:kern w:val="20"/>
          <w:sz w:val="32"/>
          <w:szCs w:val="32"/>
          <w:u w:val="single"/>
          <w14:ligatures w14:val="standard"/>
        </w:rPr>
        <w:t>ESSENTIAL REQUIREMENTS OF THE JOB</w:t>
      </w:r>
    </w:p>
    <w:bookmarkEnd w:id="1"/>
    <w:p w14:paraId="10F0B26F" w14:textId="5A7F5204" w:rsidR="00411C2C" w:rsidRDefault="00411C2C" w:rsidP="00B0369D">
      <w:pPr>
        <w:spacing w:after="0"/>
        <w:ind w:left="180" w:hanging="180"/>
        <w:jc w:val="both"/>
        <w:rPr>
          <w:rFonts w:ascii="Calibri" w:eastAsia="Times New Roman" w:hAnsi="Calibri" w:cs="Calibri"/>
          <w:b/>
          <w:color w:val="000000"/>
          <w:kern w:val="20"/>
          <w:u w:val="single"/>
          <w14:ligatures w14:val="standard"/>
        </w:rPr>
      </w:pPr>
    </w:p>
    <w:p w14:paraId="7CF9F515" w14:textId="77777777" w:rsidR="00411C2C" w:rsidRPr="000E0C48" w:rsidRDefault="00411C2C" w:rsidP="00B0369D">
      <w:pPr>
        <w:pStyle w:val="ListParagraph"/>
        <w:numPr>
          <w:ilvl w:val="0"/>
          <w:numId w:val="8"/>
        </w:numPr>
        <w:spacing w:after="0" w:line="276" w:lineRule="auto"/>
        <w:jc w:val="both"/>
        <w:rPr>
          <w:rFonts w:ascii="Calibri" w:hAnsi="Calibri" w:cs="Calibri"/>
        </w:rPr>
      </w:pPr>
      <w:r w:rsidRPr="000E0C48">
        <w:rPr>
          <w:rFonts w:ascii="Calibri" w:hAnsi="Calibri" w:cs="Calibri"/>
        </w:rPr>
        <w:t>Represent the organization in a professional and competent manner.</w:t>
      </w:r>
    </w:p>
    <w:p w14:paraId="5361121F" w14:textId="0CC43B4B" w:rsidR="001237C7" w:rsidRPr="000E0C48" w:rsidRDefault="00411C2C" w:rsidP="001D282B">
      <w:pPr>
        <w:pStyle w:val="ListParagraph"/>
        <w:numPr>
          <w:ilvl w:val="0"/>
          <w:numId w:val="8"/>
        </w:numPr>
        <w:jc w:val="both"/>
        <w:rPr>
          <w:rFonts w:ascii="Calibri" w:hAnsi="Calibri" w:cs="Calibri"/>
        </w:rPr>
      </w:pPr>
      <w:r w:rsidRPr="000E0C48">
        <w:rPr>
          <w:rFonts w:ascii="Calibri" w:hAnsi="Calibri" w:cs="Calibri"/>
        </w:rPr>
        <w:t xml:space="preserve">Advocate for the best interest of the organization and clients </w:t>
      </w:r>
      <w:r w:rsidR="0098096C" w:rsidRPr="000E0C48">
        <w:rPr>
          <w:rFonts w:ascii="Calibri" w:hAnsi="Calibri" w:cs="Calibri"/>
        </w:rPr>
        <w:t>SHGV</w:t>
      </w:r>
      <w:r w:rsidRPr="000E0C48">
        <w:rPr>
          <w:rFonts w:ascii="Calibri" w:hAnsi="Calibri" w:cs="Calibri"/>
        </w:rPr>
        <w:t xml:space="preserve"> serve</w:t>
      </w:r>
      <w:r w:rsidR="0098096C" w:rsidRPr="000E0C48">
        <w:rPr>
          <w:rFonts w:ascii="Calibri" w:hAnsi="Calibri" w:cs="Calibri"/>
        </w:rPr>
        <w:t>s</w:t>
      </w:r>
      <w:r w:rsidRPr="000E0C48">
        <w:rPr>
          <w:rFonts w:ascii="Calibri" w:hAnsi="Calibri" w:cs="Calibri"/>
        </w:rPr>
        <w:t>.</w:t>
      </w:r>
    </w:p>
    <w:p w14:paraId="549FB010" w14:textId="5C263E38" w:rsidR="005F3B4B" w:rsidRPr="000E0C48" w:rsidRDefault="005F3B4B" w:rsidP="001D282B">
      <w:pPr>
        <w:pStyle w:val="ListParagraph"/>
        <w:numPr>
          <w:ilvl w:val="0"/>
          <w:numId w:val="8"/>
        </w:numPr>
        <w:jc w:val="both"/>
        <w:rPr>
          <w:rFonts w:ascii="Calibri" w:hAnsi="Calibri" w:cs="Calibri"/>
        </w:rPr>
      </w:pPr>
      <w:r w:rsidRPr="000E0C48">
        <w:rPr>
          <w:rFonts w:ascii="Calibri" w:hAnsi="Calibri" w:cs="Calibri"/>
        </w:rPr>
        <w:t>Promote and support a culturally and linguistically diverse workforce and be responsive to the populations within our service area.</w:t>
      </w:r>
    </w:p>
    <w:p w14:paraId="10E7BC30" w14:textId="27D53AD7" w:rsidR="00411C2C" w:rsidRPr="000E0C48" w:rsidRDefault="00411C2C" w:rsidP="00DE38C4">
      <w:pPr>
        <w:pStyle w:val="ListParagraph"/>
        <w:numPr>
          <w:ilvl w:val="0"/>
          <w:numId w:val="8"/>
        </w:numPr>
        <w:spacing w:after="0" w:line="276" w:lineRule="auto"/>
        <w:jc w:val="both"/>
        <w:rPr>
          <w:rFonts w:ascii="Calibri" w:hAnsi="Calibri" w:cs="Calibri"/>
        </w:rPr>
      </w:pPr>
      <w:r w:rsidRPr="000E0C48">
        <w:rPr>
          <w:rFonts w:ascii="Calibri" w:hAnsi="Calibri" w:cs="Calibri"/>
        </w:rPr>
        <w:t>Maintain confidentiality and confidential information in accordance with legal standards and</w:t>
      </w:r>
      <w:r w:rsidR="005F3B4B" w:rsidRPr="000E0C48">
        <w:rPr>
          <w:rFonts w:ascii="Calibri" w:hAnsi="Calibri" w:cs="Calibri"/>
        </w:rPr>
        <w:t xml:space="preserve"> </w:t>
      </w:r>
      <w:r w:rsidRPr="000E0C48">
        <w:rPr>
          <w:rFonts w:ascii="Calibri" w:hAnsi="Calibri" w:cs="Calibri"/>
        </w:rPr>
        <w:t>organization regulations.</w:t>
      </w:r>
    </w:p>
    <w:p w14:paraId="5418109F" w14:textId="3E6A0571" w:rsidR="0040561B" w:rsidRPr="000E0C48" w:rsidRDefault="0040561B" w:rsidP="00DE38C4">
      <w:pPr>
        <w:pStyle w:val="ListParagraph"/>
        <w:numPr>
          <w:ilvl w:val="0"/>
          <w:numId w:val="8"/>
        </w:numPr>
        <w:spacing w:after="0" w:line="276" w:lineRule="auto"/>
        <w:jc w:val="both"/>
        <w:rPr>
          <w:rFonts w:ascii="Calibri" w:hAnsi="Calibri" w:cs="Calibri"/>
        </w:rPr>
      </w:pPr>
      <w:r w:rsidRPr="000E0C48">
        <w:rPr>
          <w:rFonts w:ascii="Calibri" w:hAnsi="Calibri" w:cs="Calibri"/>
        </w:rPr>
        <w:t>Ability to manage multiple deadlines and projects</w:t>
      </w:r>
    </w:p>
    <w:p w14:paraId="252B4260" w14:textId="7897FCDB" w:rsidR="00411C2C" w:rsidRPr="000E0C48" w:rsidRDefault="005F3B4B" w:rsidP="00B0369D">
      <w:pPr>
        <w:pStyle w:val="ListParagraph"/>
        <w:numPr>
          <w:ilvl w:val="0"/>
          <w:numId w:val="8"/>
        </w:numPr>
        <w:spacing w:after="0" w:line="276" w:lineRule="auto"/>
        <w:jc w:val="both"/>
        <w:rPr>
          <w:rFonts w:ascii="Calibri" w:hAnsi="Calibri" w:cs="Calibri"/>
        </w:rPr>
      </w:pPr>
      <w:r w:rsidRPr="000E0C48">
        <w:rPr>
          <w:rFonts w:ascii="Calibri" w:hAnsi="Calibri" w:cs="Calibri"/>
        </w:rPr>
        <w:t>Participate in assigned organizational meetings, in-service trainings, conferences, and represent the organization at assigned community meetings</w:t>
      </w:r>
      <w:r w:rsidR="00411C2C" w:rsidRPr="000E0C48">
        <w:rPr>
          <w:rFonts w:ascii="Calibri" w:hAnsi="Calibri" w:cs="Calibri"/>
        </w:rPr>
        <w:t>.</w:t>
      </w:r>
    </w:p>
    <w:p w14:paraId="079E148D" w14:textId="77777777" w:rsidR="00411C2C" w:rsidRPr="000E0C48" w:rsidRDefault="00411C2C" w:rsidP="00B0369D">
      <w:pPr>
        <w:pStyle w:val="ListParagraph"/>
        <w:numPr>
          <w:ilvl w:val="0"/>
          <w:numId w:val="8"/>
        </w:numPr>
        <w:spacing w:after="0" w:line="276" w:lineRule="auto"/>
        <w:jc w:val="both"/>
        <w:rPr>
          <w:rFonts w:ascii="Calibri" w:hAnsi="Calibri" w:cs="Calibri"/>
        </w:rPr>
      </w:pPr>
      <w:r w:rsidRPr="000E0C48">
        <w:rPr>
          <w:rFonts w:ascii="Calibri" w:hAnsi="Calibri" w:cs="Calibri"/>
        </w:rPr>
        <w:lastRenderedPageBreak/>
        <w:t xml:space="preserve">Observance of assigned working hours and program appointments by demonstrating promptness and through preparation. </w:t>
      </w:r>
    </w:p>
    <w:bookmarkEnd w:id="2"/>
    <w:p w14:paraId="56871720" w14:textId="6B2AE8A9" w:rsidR="00411C2C" w:rsidRPr="000E0C48" w:rsidRDefault="00504E80" w:rsidP="00B0369D">
      <w:pPr>
        <w:pStyle w:val="ListParagraph"/>
        <w:numPr>
          <w:ilvl w:val="0"/>
          <w:numId w:val="8"/>
        </w:numPr>
        <w:spacing w:after="0" w:line="276" w:lineRule="auto"/>
        <w:jc w:val="both"/>
        <w:rPr>
          <w:rFonts w:ascii="Calibri" w:hAnsi="Calibri" w:cs="Calibri"/>
        </w:rPr>
      </w:pPr>
      <w:r w:rsidRPr="000E0C48">
        <w:rPr>
          <w:rFonts w:ascii="Calibri" w:hAnsi="Calibri" w:cs="Calibri"/>
        </w:rPr>
        <w:t>Perform</w:t>
      </w:r>
      <w:r w:rsidR="00411C2C" w:rsidRPr="000E0C48">
        <w:rPr>
          <w:rFonts w:ascii="Calibri" w:hAnsi="Calibri" w:cs="Calibri"/>
        </w:rPr>
        <w:t xml:space="preserve"> job duties in a safe manner to ensure a safe working environment for oneself and others. </w:t>
      </w:r>
    </w:p>
    <w:p w14:paraId="2F0DC0D5" w14:textId="2CAA8D8B" w:rsidR="005F3B4B" w:rsidRPr="000E0C48" w:rsidRDefault="005F3B4B" w:rsidP="00B153C4">
      <w:pPr>
        <w:pStyle w:val="ListParagraph"/>
        <w:numPr>
          <w:ilvl w:val="0"/>
          <w:numId w:val="8"/>
        </w:numPr>
        <w:spacing w:after="0" w:line="276" w:lineRule="auto"/>
        <w:jc w:val="both"/>
        <w:rPr>
          <w:rFonts w:ascii="Calibri" w:hAnsi="Calibri" w:cs="Calibri"/>
        </w:rPr>
      </w:pPr>
      <w:bookmarkStart w:id="3" w:name="_Hlk80176564"/>
      <w:r w:rsidRPr="000E0C48">
        <w:rPr>
          <w:rFonts w:ascii="Calibri" w:hAnsi="Calibri" w:cs="Calibri"/>
        </w:rPr>
        <w:t>Prepare assigned reports, work records, statistical data, job evaluations, and work plans in a timely manner</w:t>
      </w:r>
    </w:p>
    <w:p w14:paraId="13CBBC28" w14:textId="77FA2B97" w:rsidR="0040561B" w:rsidRPr="000E0C48" w:rsidRDefault="0040561B" w:rsidP="00B153C4">
      <w:pPr>
        <w:pStyle w:val="ListParagraph"/>
        <w:numPr>
          <w:ilvl w:val="0"/>
          <w:numId w:val="8"/>
        </w:numPr>
        <w:spacing w:after="0" w:line="276" w:lineRule="auto"/>
        <w:jc w:val="both"/>
        <w:rPr>
          <w:rFonts w:ascii="Calibri" w:hAnsi="Calibri" w:cs="Calibri"/>
          <w:u w:val="single"/>
        </w:rPr>
      </w:pPr>
      <w:r w:rsidRPr="000E0C48">
        <w:rPr>
          <w:rFonts w:ascii="Calibri" w:hAnsi="Calibri" w:cs="Calibri"/>
          <w:u w:val="single"/>
        </w:rPr>
        <w:t>S</w:t>
      </w:r>
      <w:r w:rsidR="009C0CAB">
        <w:rPr>
          <w:rFonts w:ascii="Calibri" w:hAnsi="Calibri" w:cs="Calibri"/>
          <w:u w:val="single"/>
        </w:rPr>
        <w:t xml:space="preserve"> </w:t>
      </w:r>
      <w:r w:rsidR="009C0CAB" w:rsidRPr="009C0CAB">
        <w:rPr>
          <w:rFonts w:ascii="Calibri" w:hAnsi="Calibri" w:cs="Calibri"/>
          <w:u w:val="single"/>
        </w:rPr>
        <w:t>Strong writing, research, and organizational skills, including the ability to use AI-powered tools (e.g., Grant Assistant, ChatGPT) to enhance proposal development, research, and reporting</w:t>
      </w:r>
    </w:p>
    <w:p w14:paraId="2FCE6CEE" w14:textId="63BBB9CA" w:rsidR="00A821E3" w:rsidRPr="000E0C48" w:rsidRDefault="00A821E3" w:rsidP="002D5B57">
      <w:pPr>
        <w:numPr>
          <w:ilvl w:val="0"/>
          <w:numId w:val="8"/>
        </w:numPr>
        <w:spacing w:after="0"/>
        <w:jc w:val="both"/>
        <w:rPr>
          <w:rFonts w:ascii="Calibri" w:hAnsi="Calibri" w:cs="Calibri"/>
        </w:rPr>
      </w:pPr>
      <w:r w:rsidRPr="000E0C48">
        <w:rPr>
          <w:rFonts w:ascii="Calibri" w:hAnsi="Calibri" w:cs="Calibri"/>
        </w:rPr>
        <w:t xml:space="preserve">Build and maintain collegial and supportive relationships among all who work for, volunteer, donate to, and receive services from the Food Bank. </w:t>
      </w:r>
    </w:p>
    <w:p w14:paraId="65C5447A" w14:textId="0A53EA9E" w:rsidR="0040561B" w:rsidRPr="000E0C48" w:rsidRDefault="0040561B"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Work with the Director of Development to implement grant funding, stewardship, and fund development initiatives."</w:t>
      </w:r>
    </w:p>
    <w:p w14:paraId="19D230A8" w14:textId="67404C42" w:rsidR="0040561B" w:rsidRPr="000E0C48" w:rsidRDefault="0040561B"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Support fund development efforts to raise funds on behalf of SHGV's programs and services."</w:t>
      </w:r>
    </w:p>
    <w:p w14:paraId="019B5D20" w14:textId="372ECF44" w:rsidR="005C6474" w:rsidRPr="000E0C48" w:rsidRDefault="00411C2C"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 xml:space="preserve">Work directly with </w:t>
      </w:r>
      <w:r w:rsidR="00A821E3" w:rsidRPr="000E0C48">
        <w:rPr>
          <w:rFonts w:ascii="Calibri" w:hAnsi="Calibri" w:cs="Calibri"/>
        </w:rPr>
        <w:t xml:space="preserve">the Director of </w:t>
      </w:r>
      <w:r w:rsidR="00B4337C" w:rsidRPr="000E0C48">
        <w:rPr>
          <w:rFonts w:ascii="Calibri" w:hAnsi="Calibri" w:cs="Calibri"/>
        </w:rPr>
        <w:t>Development, Director of Financ</w:t>
      </w:r>
      <w:r w:rsidR="007927CE" w:rsidRPr="000E0C48">
        <w:rPr>
          <w:rFonts w:ascii="Calibri" w:hAnsi="Calibri" w:cs="Calibri"/>
        </w:rPr>
        <w:t>e</w:t>
      </w:r>
      <w:r w:rsidR="00B4337C" w:rsidRPr="000E0C48">
        <w:rPr>
          <w:rFonts w:ascii="Calibri" w:hAnsi="Calibri" w:cs="Calibri"/>
        </w:rPr>
        <w:t>, and Director of Strategy &amp; Partnerships</w:t>
      </w:r>
      <w:r w:rsidRPr="000E0C48">
        <w:rPr>
          <w:rFonts w:ascii="Calibri" w:hAnsi="Calibri" w:cs="Calibri"/>
        </w:rPr>
        <w:t xml:space="preserve"> to ensure grant funding is being spent according to what was written</w:t>
      </w:r>
      <w:r w:rsidR="00AD241E" w:rsidRPr="000E0C48">
        <w:rPr>
          <w:rFonts w:ascii="Calibri" w:hAnsi="Calibri" w:cs="Calibri"/>
        </w:rPr>
        <w:t xml:space="preserve"> and budgeted.</w:t>
      </w:r>
    </w:p>
    <w:p w14:paraId="6B8E99B7" w14:textId="4C1D6F81" w:rsidR="00B4337C" w:rsidRPr="000E0C48" w:rsidRDefault="00B4337C"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Develop and implement a comprehensive written annual resource development plan with strategies for donors and prospects in each constituent group including individuals, faith groups, organizations, corporations, etc.</w:t>
      </w:r>
    </w:p>
    <w:p w14:paraId="15DDD8BB" w14:textId="6EFB52AA" w:rsidR="005F3B4B" w:rsidRPr="000E0C48" w:rsidRDefault="005F3B4B"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Broaden SHGV’s fundraising by developing planned giving, solicitation of bequests, and endowment initiatives</w:t>
      </w:r>
    </w:p>
    <w:p w14:paraId="0F69857A" w14:textId="7652C31F" w:rsidR="005F3B4B" w:rsidRPr="000E0C48" w:rsidRDefault="005F3B4B"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Maintain an in-depth understanding of the organization’s mission, vision, values, history, programs, services, and future plans.</w:t>
      </w:r>
    </w:p>
    <w:p w14:paraId="0CACF658" w14:textId="29325BC0" w:rsidR="005F3B4B" w:rsidRPr="000E0C48" w:rsidRDefault="005F3B4B"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Collaborate with Food Bank staff, volunteers, and Senior Management to understand ongoing program/project needs and outcomes.</w:t>
      </w:r>
    </w:p>
    <w:p w14:paraId="2BBF5B93" w14:textId="1FC59288" w:rsidR="005C6474" w:rsidRPr="000E0C48" w:rsidRDefault="005C6474"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 xml:space="preserve">Assist </w:t>
      </w:r>
      <w:r w:rsidR="005F3B4B" w:rsidRPr="000E0C48">
        <w:rPr>
          <w:rFonts w:ascii="Calibri" w:hAnsi="Calibri" w:cs="Calibri"/>
        </w:rPr>
        <w:t>with budget development, program planning, outcomes, evaluation, and measurement.</w:t>
      </w:r>
    </w:p>
    <w:p w14:paraId="22326D70" w14:textId="6380E4BF" w:rsidR="005F3B4B" w:rsidRPr="000E0C48" w:rsidRDefault="005F3B4B"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I</w:t>
      </w:r>
      <w:r w:rsidR="009C0CAB">
        <w:rPr>
          <w:rFonts w:ascii="Calibri" w:hAnsi="Calibri" w:cs="Calibri"/>
        </w:rPr>
        <w:t xml:space="preserve"> </w:t>
      </w:r>
      <w:r w:rsidR="009C0CAB" w:rsidRPr="009C0CAB">
        <w:rPr>
          <w:rFonts w:ascii="Calibri" w:hAnsi="Calibri" w:cs="Calibri"/>
        </w:rPr>
        <w:t>Identify potential funding opportunities using traditional and AI-based research methods to support operational and programmatic needs; conduct research on foundations, corporations, government agencies, and individuals.</w:t>
      </w:r>
    </w:p>
    <w:p w14:paraId="102086CD" w14:textId="278BE86D" w:rsidR="005C6474" w:rsidRPr="000E0C48" w:rsidRDefault="009C0CAB" w:rsidP="002D5B57">
      <w:pPr>
        <w:pStyle w:val="ListParagraph"/>
        <w:numPr>
          <w:ilvl w:val="0"/>
          <w:numId w:val="8"/>
        </w:numPr>
        <w:spacing w:after="0" w:line="276" w:lineRule="auto"/>
        <w:jc w:val="both"/>
        <w:rPr>
          <w:rFonts w:ascii="Calibri" w:hAnsi="Calibri" w:cs="Calibri"/>
        </w:rPr>
      </w:pPr>
      <w:r>
        <w:rPr>
          <w:rFonts w:ascii="Calibri" w:hAnsi="Calibri" w:cs="Calibri"/>
        </w:rPr>
        <w:t xml:space="preserve"> </w:t>
      </w:r>
      <w:r w:rsidRPr="009C0CAB">
        <w:rPr>
          <w:rFonts w:ascii="Calibri" w:hAnsi="Calibri" w:cs="Calibri"/>
        </w:rPr>
        <w:t>Prepare and submit timely, accurate proposals that reflect SHGV’s programs and goals using AI-assisted writing and editing tools; adhere to funder deadlines and guidelines.</w:t>
      </w:r>
    </w:p>
    <w:p w14:paraId="29AE14C8" w14:textId="7E7B00A0" w:rsidR="005C6474" w:rsidRPr="000E0C48" w:rsidRDefault="005C6474"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Manage compliance requirements and timelines for funded proposals. Prepare and submit timely reports to funders that accurately reflect the work completed by the Food</w:t>
      </w:r>
      <w:r w:rsidR="00B4337C" w:rsidRPr="000E0C48">
        <w:rPr>
          <w:rFonts w:ascii="Calibri" w:hAnsi="Calibri" w:cs="Calibri"/>
        </w:rPr>
        <w:t xml:space="preserve"> B</w:t>
      </w:r>
      <w:r w:rsidRPr="000E0C48">
        <w:rPr>
          <w:rFonts w:ascii="Calibri" w:hAnsi="Calibri" w:cs="Calibri"/>
        </w:rPr>
        <w:t>ank.</w:t>
      </w:r>
    </w:p>
    <w:p w14:paraId="7B4B8D0A" w14:textId="2942D310" w:rsidR="005C6474" w:rsidRPr="000E0C48" w:rsidRDefault="005C6474"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 xml:space="preserve">Maintain </w:t>
      </w:r>
      <w:r w:rsidR="005F3B4B" w:rsidRPr="000E0C48">
        <w:rPr>
          <w:rFonts w:ascii="Calibri" w:hAnsi="Calibri" w:cs="Calibri"/>
        </w:rPr>
        <w:t>a master grant calendar and organized files on all proposals, awards, and correspondence.</w:t>
      </w:r>
    </w:p>
    <w:p w14:paraId="1C6F4EF9" w14:textId="6425B8E1" w:rsidR="005C6474" w:rsidRPr="000E0C48" w:rsidRDefault="005C6474"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 xml:space="preserve">Provide </w:t>
      </w:r>
      <w:r w:rsidR="005F3B4B" w:rsidRPr="000E0C48">
        <w:rPr>
          <w:rFonts w:ascii="Calibri" w:hAnsi="Calibri" w:cs="Calibri"/>
        </w:rPr>
        <w:t>regular internal reports on revenue, activities, and fundraising plans.</w:t>
      </w:r>
    </w:p>
    <w:p w14:paraId="69FF8A81" w14:textId="63F7F5A3" w:rsidR="001237C7" w:rsidRPr="000E0C48" w:rsidRDefault="00411C2C"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 xml:space="preserve">Initiate </w:t>
      </w:r>
      <w:r w:rsidR="005F3B4B" w:rsidRPr="000E0C48">
        <w:rPr>
          <w:rFonts w:ascii="Calibri" w:hAnsi="Calibri" w:cs="Calibri"/>
        </w:rPr>
        <w:t>new ways to expand SHGV’s grant revenue and funding database.</w:t>
      </w:r>
    </w:p>
    <w:p w14:paraId="4A08CE3B" w14:textId="34C5720A" w:rsidR="005F3B4B" w:rsidRPr="000E0C48" w:rsidRDefault="005F3B4B"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Build and maintain strong partnerships with external organizations to facilitate food movement throughout SHGV’s service area.</w:t>
      </w:r>
    </w:p>
    <w:p w14:paraId="435FF797" w14:textId="32E1BC81" w:rsidR="00411C2C" w:rsidRPr="000E0C48" w:rsidRDefault="005F3B4B"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Serve as a primary point of contact for grant-related matters.</w:t>
      </w:r>
    </w:p>
    <w:p w14:paraId="4206346B" w14:textId="2EDCA884" w:rsidR="00411C2C" w:rsidRPr="000E0C48" w:rsidRDefault="00411C2C" w:rsidP="002D5B57">
      <w:pPr>
        <w:pStyle w:val="ListParagraph"/>
        <w:numPr>
          <w:ilvl w:val="0"/>
          <w:numId w:val="8"/>
        </w:numPr>
        <w:spacing w:after="0" w:line="276" w:lineRule="auto"/>
        <w:jc w:val="both"/>
        <w:rPr>
          <w:rFonts w:ascii="Calibri" w:hAnsi="Calibri" w:cs="Calibri"/>
        </w:rPr>
      </w:pPr>
      <w:r w:rsidRPr="000E0C48">
        <w:rPr>
          <w:rFonts w:ascii="Calibri" w:hAnsi="Calibri" w:cs="Calibri"/>
        </w:rPr>
        <w:t>Perform other duties as assigned</w:t>
      </w:r>
      <w:r w:rsidR="00B0369D" w:rsidRPr="000E0C48">
        <w:rPr>
          <w:rFonts w:ascii="Calibri" w:hAnsi="Calibri" w:cs="Calibri"/>
        </w:rPr>
        <w:t>.</w:t>
      </w:r>
    </w:p>
    <w:p w14:paraId="7ED79724" w14:textId="77777777" w:rsidR="000539ED" w:rsidRPr="000539ED" w:rsidRDefault="000539ED" w:rsidP="000539ED">
      <w:pPr>
        <w:spacing w:after="0"/>
        <w:ind w:left="360"/>
        <w:jc w:val="both"/>
        <w:rPr>
          <w:rFonts w:ascii="Calibri" w:hAnsi="Calibri" w:cs="Calibri"/>
        </w:rPr>
      </w:pPr>
    </w:p>
    <w:bookmarkEnd w:id="3"/>
    <w:p w14:paraId="70608CCE" w14:textId="77777777" w:rsidR="000E0C48" w:rsidRDefault="000E0C48" w:rsidP="00E019F7">
      <w:pPr>
        <w:spacing w:after="0"/>
        <w:jc w:val="center"/>
        <w:rPr>
          <w:rFonts w:ascii="Calibri" w:eastAsia="Times New Roman" w:hAnsi="Calibri" w:cs="Calibri"/>
          <w:b/>
          <w:color w:val="000000"/>
          <w:kern w:val="20"/>
          <w:sz w:val="32"/>
          <w:szCs w:val="32"/>
          <w:u w:val="single"/>
          <w14:ligatures w14:val="standard"/>
        </w:rPr>
      </w:pPr>
    </w:p>
    <w:p w14:paraId="79AF92F8" w14:textId="396B9C86" w:rsidR="00E019F7" w:rsidRPr="00E019F7" w:rsidRDefault="00E019F7" w:rsidP="00E019F7">
      <w:pPr>
        <w:spacing w:after="0"/>
        <w:jc w:val="center"/>
        <w:rPr>
          <w:rFonts w:ascii="Calibri" w:eastAsia="Times New Roman" w:hAnsi="Calibri" w:cs="Calibri"/>
          <w:b/>
          <w:color w:val="000000"/>
          <w:kern w:val="20"/>
          <w:sz w:val="32"/>
          <w:szCs w:val="32"/>
          <w14:ligatures w14:val="standard"/>
        </w:rPr>
      </w:pPr>
      <w:r>
        <w:rPr>
          <w:rFonts w:ascii="Calibri" w:eastAsia="Times New Roman" w:hAnsi="Calibri" w:cs="Calibri"/>
          <w:b/>
          <w:color w:val="000000"/>
          <w:kern w:val="20"/>
          <w:sz w:val="32"/>
          <w:szCs w:val="32"/>
          <w:u w:val="single"/>
          <w14:ligatures w14:val="standard"/>
        </w:rPr>
        <w:t>EDUCATION and/or EXPERIENCE</w:t>
      </w:r>
    </w:p>
    <w:p w14:paraId="29354041" w14:textId="0D1716AE" w:rsidR="000E0C48" w:rsidRPr="000E0C48" w:rsidRDefault="000E0C48" w:rsidP="000E0C48">
      <w:pPr>
        <w:pStyle w:val="ListParagraph"/>
        <w:numPr>
          <w:ilvl w:val="0"/>
          <w:numId w:val="18"/>
        </w:numPr>
        <w:spacing w:after="0" w:line="276" w:lineRule="auto"/>
        <w:jc w:val="both"/>
        <w:rPr>
          <w:rFonts w:ascii="Calibri" w:hAnsi="Calibri" w:cs="Calibri"/>
        </w:rPr>
      </w:pPr>
      <w:r w:rsidRPr="000E0C48">
        <w:rPr>
          <w:rFonts w:ascii="Calibri" w:hAnsi="Calibri" w:cs="Calibri"/>
        </w:rPr>
        <w:t>Bachelor’s degree in Nonprofit Management, Communications, Public Relations, Business Administration, English, or a related field preferred.</w:t>
      </w:r>
    </w:p>
    <w:p w14:paraId="7AEECE3C" w14:textId="289639BC" w:rsidR="000E0C48" w:rsidRPr="000E0C48" w:rsidRDefault="000E0C48" w:rsidP="000E0C48">
      <w:pPr>
        <w:pStyle w:val="ListParagraph"/>
        <w:numPr>
          <w:ilvl w:val="0"/>
          <w:numId w:val="18"/>
        </w:numPr>
        <w:spacing w:after="0" w:line="276" w:lineRule="auto"/>
        <w:jc w:val="both"/>
        <w:rPr>
          <w:rFonts w:ascii="Calibri" w:hAnsi="Calibri" w:cs="Calibri"/>
        </w:rPr>
      </w:pPr>
      <w:r w:rsidRPr="000E0C48">
        <w:rPr>
          <w:rFonts w:ascii="Calibri" w:hAnsi="Calibri" w:cs="Calibri"/>
        </w:rPr>
        <w:t>Minimum of 2–3 years of experience in fundraising, grant writing, donor relations, or nonprofit development.</w:t>
      </w:r>
    </w:p>
    <w:p w14:paraId="366ABEB8" w14:textId="31E158BE" w:rsidR="000E0C48" w:rsidRPr="000E0C48" w:rsidRDefault="000E0C48" w:rsidP="000E0C48">
      <w:pPr>
        <w:pStyle w:val="ListParagraph"/>
        <w:numPr>
          <w:ilvl w:val="0"/>
          <w:numId w:val="18"/>
        </w:numPr>
        <w:spacing w:after="0" w:line="276" w:lineRule="auto"/>
        <w:jc w:val="both"/>
        <w:rPr>
          <w:rFonts w:ascii="Calibri" w:hAnsi="Calibri" w:cs="Calibri"/>
        </w:rPr>
      </w:pPr>
      <w:r w:rsidRPr="000E0C48">
        <w:rPr>
          <w:rFonts w:ascii="Calibri" w:hAnsi="Calibri" w:cs="Calibri"/>
        </w:rPr>
        <w:t>Experience managing multiple projects and meeting deadlines in a fast-paced environment.</w:t>
      </w:r>
    </w:p>
    <w:p w14:paraId="38237A7A" w14:textId="16DDD43C" w:rsidR="000E0C48" w:rsidRPr="000E0C48" w:rsidRDefault="000E0C48" w:rsidP="000E0C48">
      <w:pPr>
        <w:pStyle w:val="ListParagraph"/>
        <w:numPr>
          <w:ilvl w:val="0"/>
          <w:numId w:val="18"/>
        </w:numPr>
        <w:spacing w:after="0" w:line="276" w:lineRule="auto"/>
        <w:jc w:val="both"/>
        <w:rPr>
          <w:rFonts w:ascii="Calibri" w:hAnsi="Calibri" w:cs="Calibri"/>
        </w:rPr>
      </w:pPr>
      <w:r w:rsidRPr="000E0C48">
        <w:rPr>
          <w:rFonts w:ascii="Calibri" w:hAnsi="Calibri" w:cs="Calibri"/>
        </w:rPr>
        <w:t>Experience working with donor database systems</w:t>
      </w:r>
      <w:r>
        <w:rPr>
          <w:rFonts w:ascii="Calibri" w:hAnsi="Calibri" w:cs="Calibri"/>
        </w:rPr>
        <w:t>.</w:t>
      </w:r>
    </w:p>
    <w:p w14:paraId="441E67CC" w14:textId="276F61B5" w:rsidR="000E0C48" w:rsidRPr="000E0C48" w:rsidRDefault="000E0C48" w:rsidP="000E0C48">
      <w:pPr>
        <w:pStyle w:val="ListParagraph"/>
        <w:numPr>
          <w:ilvl w:val="0"/>
          <w:numId w:val="18"/>
        </w:numPr>
        <w:spacing w:after="0" w:line="276" w:lineRule="auto"/>
        <w:jc w:val="both"/>
        <w:rPr>
          <w:rFonts w:ascii="Calibri" w:hAnsi="Calibri" w:cs="Calibri"/>
        </w:rPr>
      </w:pPr>
      <w:r w:rsidRPr="000E0C48">
        <w:rPr>
          <w:rFonts w:ascii="Calibri" w:hAnsi="Calibri" w:cs="Calibri"/>
        </w:rPr>
        <w:t>Strong writing, research, and communication skills required.</w:t>
      </w:r>
    </w:p>
    <w:p w14:paraId="4771E206" w14:textId="77777777" w:rsidR="00E019F7" w:rsidRDefault="00E019F7" w:rsidP="00B0369D">
      <w:pPr>
        <w:pStyle w:val="ListParagraph"/>
        <w:spacing w:after="0" w:line="276" w:lineRule="auto"/>
        <w:jc w:val="both"/>
        <w:rPr>
          <w:rFonts w:ascii="Calibri" w:hAnsi="Calibri" w:cs="Calibri"/>
        </w:rPr>
      </w:pPr>
    </w:p>
    <w:p w14:paraId="0BAA4A91" w14:textId="77777777" w:rsidR="00E47390" w:rsidRPr="00050BAE" w:rsidRDefault="00E47390" w:rsidP="00E47390">
      <w:pPr>
        <w:spacing w:after="0"/>
        <w:jc w:val="center"/>
        <w:rPr>
          <w:rFonts w:ascii="Calibri" w:hAnsi="Calibri" w:cs="Calibri"/>
          <w:b/>
          <w:sz w:val="32"/>
          <w:szCs w:val="32"/>
          <w:u w:val="single"/>
        </w:rPr>
      </w:pPr>
      <w:r w:rsidRPr="00050BAE">
        <w:rPr>
          <w:rFonts w:ascii="Calibri" w:hAnsi="Calibri" w:cs="Calibri"/>
          <w:b/>
          <w:sz w:val="32"/>
          <w:szCs w:val="32"/>
          <w:u w:val="single"/>
        </w:rPr>
        <w:t>DESIRED SKILLS AND ABILITIES</w:t>
      </w:r>
    </w:p>
    <w:p w14:paraId="1EFB6297" w14:textId="77777777" w:rsidR="00E47390" w:rsidRPr="00050BAE" w:rsidRDefault="00E47390" w:rsidP="00E47390">
      <w:pPr>
        <w:spacing w:after="0"/>
        <w:jc w:val="both"/>
        <w:rPr>
          <w:rFonts w:ascii="Calibri" w:hAnsi="Calibri" w:cs="Calibri"/>
          <w:b/>
          <w:u w:val="single"/>
        </w:rPr>
      </w:pPr>
      <w:r w:rsidRPr="00050BAE">
        <w:rPr>
          <w:rFonts w:ascii="Calibri" w:hAnsi="Calibri" w:cs="Calibri"/>
          <w:b/>
          <w:u w:val="single"/>
        </w:rPr>
        <w:t>Competencies:</w:t>
      </w:r>
    </w:p>
    <w:p w14:paraId="2D01F105" w14:textId="77777777" w:rsidR="00E47390" w:rsidRPr="00050BAE" w:rsidRDefault="00E47390" w:rsidP="00E47390">
      <w:pPr>
        <w:numPr>
          <w:ilvl w:val="0"/>
          <w:numId w:val="15"/>
        </w:numPr>
        <w:spacing w:after="0"/>
        <w:jc w:val="both"/>
        <w:rPr>
          <w:rFonts w:ascii="Calibri" w:hAnsi="Calibri" w:cs="Calibri"/>
          <w:bCs/>
        </w:rPr>
      </w:pPr>
      <w:r w:rsidRPr="00050BAE">
        <w:rPr>
          <w:rFonts w:ascii="Calibri" w:hAnsi="Calibri" w:cs="Calibri"/>
          <w:bCs/>
        </w:rPr>
        <w:t>Strategic Thinking</w:t>
      </w:r>
    </w:p>
    <w:p w14:paraId="3E8823EC" w14:textId="77777777" w:rsidR="00E47390" w:rsidRPr="00050BAE" w:rsidRDefault="00E47390" w:rsidP="00E47390">
      <w:pPr>
        <w:numPr>
          <w:ilvl w:val="0"/>
          <w:numId w:val="15"/>
        </w:numPr>
        <w:spacing w:after="0"/>
        <w:jc w:val="both"/>
        <w:rPr>
          <w:rFonts w:ascii="Calibri" w:hAnsi="Calibri" w:cs="Calibri"/>
          <w:bCs/>
        </w:rPr>
      </w:pPr>
      <w:r w:rsidRPr="00050BAE">
        <w:rPr>
          <w:rFonts w:ascii="Calibri" w:hAnsi="Calibri" w:cs="Calibri"/>
          <w:bCs/>
        </w:rPr>
        <w:t>Business Acumen</w:t>
      </w:r>
    </w:p>
    <w:p w14:paraId="07D6E16D" w14:textId="77777777" w:rsidR="00E47390" w:rsidRPr="00050BAE" w:rsidRDefault="00E47390" w:rsidP="00E47390">
      <w:pPr>
        <w:numPr>
          <w:ilvl w:val="0"/>
          <w:numId w:val="15"/>
        </w:numPr>
        <w:spacing w:after="0"/>
        <w:jc w:val="both"/>
        <w:rPr>
          <w:rFonts w:ascii="Calibri" w:hAnsi="Calibri" w:cs="Calibri"/>
          <w:bCs/>
        </w:rPr>
      </w:pPr>
      <w:r w:rsidRPr="00050BAE">
        <w:rPr>
          <w:rFonts w:ascii="Calibri" w:hAnsi="Calibri" w:cs="Calibri"/>
          <w:bCs/>
        </w:rPr>
        <w:t>Leadership</w:t>
      </w:r>
    </w:p>
    <w:p w14:paraId="5992D5BB" w14:textId="77777777" w:rsidR="00E47390" w:rsidRPr="00050BAE" w:rsidRDefault="00E47390" w:rsidP="00E47390">
      <w:pPr>
        <w:numPr>
          <w:ilvl w:val="0"/>
          <w:numId w:val="15"/>
        </w:numPr>
        <w:spacing w:after="0"/>
        <w:jc w:val="both"/>
        <w:rPr>
          <w:rFonts w:ascii="Calibri" w:hAnsi="Calibri" w:cs="Calibri"/>
          <w:bCs/>
        </w:rPr>
      </w:pPr>
      <w:r w:rsidRPr="00050BAE">
        <w:rPr>
          <w:rFonts w:ascii="Calibri" w:hAnsi="Calibri" w:cs="Calibri"/>
          <w:bCs/>
        </w:rPr>
        <w:t>Results Driven</w:t>
      </w:r>
    </w:p>
    <w:p w14:paraId="711E5D8B" w14:textId="77777777" w:rsidR="00E47390" w:rsidRPr="00050BAE" w:rsidRDefault="00E47390" w:rsidP="00E47390">
      <w:pPr>
        <w:numPr>
          <w:ilvl w:val="0"/>
          <w:numId w:val="15"/>
        </w:numPr>
        <w:spacing w:after="0"/>
        <w:jc w:val="both"/>
        <w:rPr>
          <w:rFonts w:ascii="Calibri" w:hAnsi="Calibri" w:cs="Calibri"/>
          <w:bCs/>
        </w:rPr>
      </w:pPr>
      <w:r w:rsidRPr="00050BAE">
        <w:rPr>
          <w:rFonts w:ascii="Calibri" w:hAnsi="Calibri" w:cs="Calibri"/>
          <w:bCs/>
        </w:rPr>
        <w:t>Financial Management</w:t>
      </w:r>
    </w:p>
    <w:p w14:paraId="34F78BF1" w14:textId="77777777" w:rsidR="00E47390" w:rsidRPr="00050BAE" w:rsidRDefault="00E47390" w:rsidP="00E47390">
      <w:pPr>
        <w:numPr>
          <w:ilvl w:val="0"/>
          <w:numId w:val="15"/>
        </w:numPr>
        <w:spacing w:after="0"/>
        <w:jc w:val="both"/>
        <w:rPr>
          <w:rFonts w:ascii="Calibri" w:hAnsi="Calibri" w:cs="Calibri"/>
          <w:bCs/>
        </w:rPr>
      </w:pPr>
      <w:r w:rsidRPr="00050BAE">
        <w:rPr>
          <w:rFonts w:ascii="Calibri" w:hAnsi="Calibri" w:cs="Calibri"/>
          <w:bCs/>
        </w:rPr>
        <w:t>Problem Solving/Analysis</w:t>
      </w:r>
    </w:p>
    <w:p w14:paraId="17C06C81" w14:textId="77777777" w:rsidR="00E47390" w:rsidRPr="00050BAE" w:rsidRDefault="00E47390" w:rsidP="00E47390">
      <w:pPr>
        <w:numPr>
          <w:ilvl w:val="0"/>
          <w:numId w:val="15"/>
        </w:numPr>
        <w:spacing w:after="0"/>
        <w:jc w:val="both"/>
        <w:rPr>
          <w:rFonts w:ascii="Calibri" w:hAnsi="Calibri" w:cs="Calibri"/>
          <w:bCs/>
        </w:rPr>
      </w:pPr>
      <w:r w:rsidRPr="00050BAE">
        <w:rPr>
          <w:rFonts w:ascii="Calibri" w:hAnsi="Calibri" w:cs="Calibri"/>
          <w:bCs/>
        </w:rPr>
        <w:t>Collaboration Skills</w:t>
      </w:r>
    </w:p>
    <w:p w14:paraId="4C0F3D12" w14:textId="77777777" w:rsidR="00E47390" w:rsidRPr="00050BAE" w:rsidRDefault="00E47390" w:rsidP="00E47390">
      <w:pPr>
        <w:numPr>
          <w:ilvl w:val="0"/>
          <w:numId w:val="15"/>
        </w:numPr>
        <w:spacing w:after="0"/>
        <w:jc w:val="both"/>
        <w:rPr>
          <w:rFonts w:ascii="Calibri" w:hAnsi="Calibri" w:cs="Calibri"/>
          <w:bCs/>
        </w:rPr>
      </w:pPr>
      <w:r w:rsidRPr="00050BAE">
        <w:rPr>
          <w:rFonts w:ascii="Calibri" w:hAnsi="Calibri" w:cs="Calibri"/>
          <w:bCs/>
        </w:rPr>
        <w:t>Public Speaking</w:t>
      </w:r>
    </w:p>
    <w:p w14:paraId="3A8050CA" w14:textId="77777777" w:rsidR="00E47390" w:rsidRPr="00050BAE" w:rsidRDefault="00E47390" w:rsidP="00E47390">
      <w:pPr>
        <w:spacing w:after="0"/>
        <w:jc w:val="both"/>
        <w:rPr>
          <w:rFonts w:ascii="Calibri" w:hAnsi="Calibri" w:cs="Calibri"/>
          <w:b/>
          <w:u w:val="single"/>
        </w:rPr>
      </w:pPr>
      <w:r w:rsidRPr="00050BAE">
        <w:rPr>
          <w:rFonts w:ascii="Calibri" w:hAnsi="Calibri" w:cs="Calibri"/>
          <w:b/>
          <w:u w:val="single"/>
        </w:rPr>
        <w:t>Language Skills:</w:t>
      </w:r>
    </w:p>
    <w:p w14:paraId="67A825A1" w14:textId="77777777" w:rsidR="00E47390" w:rsidRDefault="00E47390" w:rsidP="00E47390">
      <w:pPr>
        <w:numPr>
          <w:ilvl w:val="0"/>
          <w:numId w:val="16"/>
        </w:numPr>
        <w:spacing w:after="0"/>
        <w:jc w:val="both"/>
        <w:rPr>
          <w:rFonts w:ascii="Calibri" w:hAnsi="Calibri" w:cs="Calibri"/>
          <w:bCs/>
        </w:rPr>
      </w:pPr>
      <w:r w:rsidRPr="00050BAE">
        <w:rPr>
          <w:rFonts w:ascii="Calibri" w:hAnsi="Calibri" w:cs="Calibri"/>
          <w:bCs/>
        </w:rPr>
        <w:t>Clear and timely communication with others.</w:t>
      </w:r>
    </w:p>
    <w:p w14:paraId="3219D5FE" w14:textId="4E225072" w:rsidR="000E0C48" w:rsidRPr="00050BAE" w:rsidRDefault="009C0CAB" w:rsidP="00E47390">
      <w:pPr>
        <w:numPr>
          <w:ilvl w:val="0"/>
          <w:numId w:val="16"/>
        </w:numPr>
        <w:spacing w:after="0"/>
        <w:jc w:val="both"/>
        <w:rPr>
          <w:rFonts w:ascii="Calibri" w:hAnsi="Calibri" w:cs="Calibri"/>
          <w:bCs/>
        </w:rPr>
      </w:pPr>
      <w:r>
        <w:rPr>
          <w:rFonts w:ascii="Calibri" w:hAnsi="Calibri" w:cs="Calibri"/>
          <w:bCs/>
        </w:rPr>
        <w:t xml:space="preserve"> </w:t>
      </w:r>
      <w:r w:rsidRPr="009C0CAB">
        <w:rPr>
          <w:rFonts w:ascii="Calibri" w:hAnsi="Calibri" w:cs="Calibri"/>
          <w:bCs/>
        </w:rPr>
        <w:t>Strong writing, research, and organizational skills, including the ability to edit, refine, and validate AI-generated content.</w:t>
      </w:r>
    </w:p>
    <w:p w14:paraId="38B87FEF" w14:textId="77777777" w:rsidR="00E47390" w:rsidRPr="00050BAE" w:rsidRDefault="00E47390" w:rsidP="00E47390">
      <w:pPr>
        <w:numPr>
          <w:ilvl w:val="0"/>
          <w:numId w:val="16"/>
        </w:numPr>
        <w:spacing w:after="0"/>
        <w:jc w:val="both"/>
        <w:rPr>
          <w:rFonts w:ascii="Calibri" w:hAnsi="Calibri" w:cs="Calibri"/>
          <w:bCs/>
        </w:rPr>
      </w:pPr>
      <w:r w:rsidRPr="00050BAE">
        <w:rPr>
          <w:rFonts w:ascii="Calibri" w:hAnsi="Calibri" w:cs="Calibri"/>
          <w:bCs/>
        </w:rPr>
        <w:t>Follow written and verbal directions.</w:t>
      </w:r>
    </w:p>
    <w:p w14:paraId="1910C3A0" w14:textId="77777777" w:rsidR="00E47390" w:rsidRPr="00050BAE" w:rsidRDefault="00E47390" w:rsidP="00E47390">
      <w:pPr>
        <w:numPr>
          <w:ilvl w:val="0"/>
          <w:numId w:val="16"/>
        </w:numPr>
        <w:spacing w:after="0"/>
        <w:jc w:val="both"/>
        <w:rPr>
          <w:rFonts w:ascii="Calibri" w:hAnsi="Calibri" w:cs="Calibri"/>
          <w:bCs/>
        </w:rPr>
      </w:pPr>
      <w:r w:rsidRPr="00050BAE">
        <w:rPr>
          <w:rFonts w:ascii="Calibri" w:hAnsi="Calibri" w:cs="Calibri"/>
          <w:bCs/>
        </w:rPr>
        <w:t>Present information effectively, accurately and thoroughly in a style others can understand and act upon.</w:t>
      </w:r>
    </w:p>
    <w:p w14:paraId="332D95C3" w14:textId="77777777" w:rsidR="00E47390" w:rsidRPr="00050BAE" w:rsidRDefault="00E47390" w:rsidP="00E47390">
      <w:pPr>
        <w:numPr>
          <w:ilvl w:val="0"/>
          <w:numId w:val="16"/>
        </w:numPr>
        <w:spacing w:after="0"/>
        <w:jc w:val="both"/>
        <w:rPr>
          <w:rFonts w:ascii="Calibri" w:hAnsi="Calibri" w:cs="Calibri"/>
          <w:bCs/>
        </w:rPr>
      </w:pPr>
      <w:r w:rsidRPr="00050BAE">
        <w:rPr>
          <w:rFonts w:ascii="Calibri" w:hAnsi="Calibri" w:cs="Calibri"/>
          <w:bCs/>
        </w:rPr>
        <w:t>Listen to others’ information, asks questions that clarify the intended message, and respond to questions from managers/supervisors, customers, and outside organizations.</w:t>
      </w:r>
    </w:p>
    <w:p w14:paraId="5BDAE131" w14:textId="1F15BC99" w:rsidR="00E47390" w:rsidRPr="00050BAE" w:rsidRDefault="000539ED" w:rsidP="00E47390">
      <w:pPr>
        <w:spacing w:after="0"/>
        <w:jc w:val="both"/>
        <w:rPr>
          <w:rFonts w:ascii="Calibri" w:hAnsi="Calibri" w:cs="Calibri"/>
          <w:b/>
          <w:u w:val="single"/>
        </w:rPr>
      </w:pPr>
      <w:r>
        <w:rPr>
          <w:rFonts w:ascii="Calibri" w:hAnsi="Calibri" w:cs="Calibri"/>
          <w:b/>
          <w:u w:val="single"/>
        </w:rPr>
        <w:t>M</w:t>
      </w:r>
      <w:r w:rsidR="00E47390" w:rsidRPr="00050BAE">
        <w:rPr>
          <w:rFonts w:ascii="Calibri" w:hAnsi="Calibri" w:cs="Calibri"/>
          <w:b/>
          <w:u w:val="single"/>
        </w:rPr>
        <w:t>athematical Skills:</w:t>
      </w:r>
    </w:p>
    <w:p w14:paraId="76FDEDAA" w14:textId="77777777" w:rsidR="00E47390" w:rsidRPr="00050BAE" w:rsidRDefault="00E47390" w:rsidP="00E47390">
      <w:pPr>
        <w:numPr>
          <w:ilvl w:val="0"/>
          <w:numId w:val="17"/>
        </w:numPr>
        <w:spacing w:after="0"/>
        <w:jc w:val="both"/>
        <w:rPr>
          <w:rFonts w:ascii="Calibri" w:hAnsi="Calibri" w:cs="Calibri"/>
          <w:bCs/>
        </w:rPr>
      </w:pPr>
      <w:r w:rsidRPr="00050BAE">
        <w:rPr>
          <w:rFonts w:ascii="Calibri" w:hAnsi="Calibri" w:cs="Calibri"/>
          <w:bCs/>
        </w:rPr>
        <w:t>Calculation of figures and amounts including addition, subtraction, multiplication, divisions, percentages.</w:t>
      </w:r>
    </w:p>
    <w:p w14:paraId="41E1D20A" w14:textId="4874B33D" w:rsidR="00E47390" w:rsidRPr="000539ED" w:rsidRDefault="00E47390" w:rsidP="00E47390">
      <w:pPr>
        <w:numPr>
          <w:ilvl w:val="0"/>
          <w:numId w:val="17"/>
        </w:numPr>
        <w:spacing w:after="0"/>
        <w:jc w:val="both"/>
        <w:rPr>
          <w:rFonts w:ascii="Calibri" w:hAnsi="Calibri" w:cs="Calibri"/>
          <w:bCs/>
        </w:rPr>
      </w:pPr>
      <w:r w:rsidRPr="00050BAE">
        <w:rPr>
          <w:rFonts w:ascii="Calibri" w:hAnsi="Calibri" w:cs="Calibri"/>
          <w:bCs/>
        </w:rPr>
        <w:t>Ability to apply basic math concepts.</w:t>
      </w:r>
    </w:p>
    <w:p w14:paraId="0F4398AF" w14:textId="77777777" w:rsidR="00E47390" w:rsidRPr="00050BAE" w:rsidRDefault="00E47390" w:rsidP="00E47390">
      <w:pPr>
        <w:spacing w:after="0"/>
        <w:jc w:val="both"/>
        <w:rPr>
          <w:rFonts w:ascii="Calibri" w:hAnsi="Calibri" w:cs="Calibri"/>
          <w:b/>
          <w:u w:val="single"/>
        </w:rPr>
      </w:pPr>
      <w:r w:rsidRPr="00050BAE">
        <w:rPr>
          <w:rFonts w:ascii="Calibri" w:hAnsi="Calibri" w:cs="Calibri"/>
          <w:b/>
          <w:u w:val="single"/>
        </w:rPr>
        <w:t>Computer Skills</w:t>
      </w:r>
    </w:p>
    <w:p w14:paraId="2F453D41" w14:textId="77777777" w:rsidR="00E47390" w:rsidRDefault="00E47390" w:rsidP="00E47390">
      <w:pPr>
        <w:numPr>
          <w:ilvl w:val="0"/>
          <w:numId w:val="17"/>
        </w:numPr>
        <w:spacing w:after="0"/>
        <w:jc w:val="both"/>
        <w:rPr>
          <w:rFonts w:ascii="Calibri" w:hAnsi="Calibri" w:cs="Calibri"/>
          <w:bCs/>
        </w:rPr>
      </w:pPr>
      <w:r w:rsidRPr="00050BAE">
        <w:rPr>
          <w:rFonts w:ascii="Calibri" w:hAnsi="Calibri" w:cs="Calibri"/>
          <w:bCs/>
        </w:rPr>
        <w:t>Experience using network-based systems including knowledge of file structure.</w:t>
      </w:r>
    </w:p>
    <w:p w14:paraId="38D10E6F" w14:textId="17C9C8B0" w:rsidR="009C0CAB" w:rsidRDefault="009C0CAB" w:rsidP="00292B66">
      <w:pPr>
        <w:spacing w:after="0"/>
        <w:ind w:left="720"/>
        <w:jc w:val="both"/>
        <w:rPr>
          <w:rFonts w:ascii="Calibri" w:hAnsi="Calibri" w:cs="Calibri"/>
          <w:bCs/>
        </w:rPr>
      </w:pPr>
    </w:p>
    <w:p w14:paraId="145F863F" w14:textId="72B8A838" w:rsidR="009C0CAB" w:rsidRPr="009C0CAB" w:rsidRDefault="009C0CAB" w:rsidP="009C0CAB">
      <w:pPr>
        <w:numPr>
          <w:ilvl w:val="0"/>
          <w:numId w:val="17"/>
        </w:numPr>
        <w:spacing w:after="0"/>
        <w:jc w:val="both"/>
        <w:rPr>
          <w:rFonts w:ascii="Calibri" w:hAnsi="Calibri" w:cs="Calibri"/>
          <w:bCs/>
        </w:rPr>
      </w:pPr>
      <w:r w:rsidRPr="009C0CAB">
        <w:rPr>
          <w:rFonts w:ascii="Calibri" w:hAnsi="Calibri" w:cs="Calibri"/>
          <w:bCs/>
        </w:rPr>
        <w:lastRenderedPageBreak/>
        <w:t>Experience using network-based systems including knowledge of file</w:t>
      </w:r>
      <w:r>
        <w:rPr>
          <w:rFonts w:ascii="Calibri" w:hAnsi="Calibri" w:cs="Calibri"/>
          <w:bCs/>
        </w:rPr>
        <w:t xml:space="preserve"> </w:t>
      </w:r>
      <w:r w:rsidRPr="009C0CAB">
        <w:rPr>
          <w:rFonts w:ascii="Calibri" w:hAnsi="Calibri" w:cs="Calibri"/>
          <w:bCs/>
        </w:rPr>
        <w:t>structure.</w:t>
      </w:r>
      <w:r w:rsidRPr="009C0CAB">
        <w:rPr>
          <w:rFonts w:ascii="Calibri" w:hAnsi="Calibri" w:cs="Calibri"/>
          <w:bCs/>
        </w:rPr>
        <w:br/>
        <w:t>• Proficiency in Microsoft Office (Word, Excel, Outlook), AI-assisted writing platforms (e.g., Grant Assistant, ChatGPT), and donor database systems (preferred).</w:t>
      </w:r>
    </w:p>
    <w:p w14:paraId="2CB7364F" w14:textId="77777777" w:rsidR="009C0CAB" w:rsidRPr="009C0CAB" w:rsidRDefault="009C0CAB" w:rsidP="009C0CAB">
      <w:pPr>
        <w:numPr>
          <w:ilvl w:val="0"/>
          <w:numId w:val="17"/>
        </w:numPr>
        <w:spacing w:after="0"/>
        <w:jc w:val="both"/>
      </w:pPr>
      <w:r w:rsidRPr="009C0CAB">
        <w:rPr>
          <w:rFonts w:ascii="Calibri" w:hAnsi="Calibri" w:cs="Calibri"/>
          <w:bCs/>
        </w:rPr>
        <w:t>•</w:t>
      </w:r>
      <w:r w:rsidRPr="009C0CAB">
        <w:t xml:space="preserve"> Ability to generate, edit, and manage grant documents using both traditional software and AI writing tools.</w:t>
      </w:r>
    </w:p>
    <w:p w14:paraId="01BEB173" w14:textId="0E8C1630" w:rsidR="00E47390" w:rsidRDefault="009C0CAB" w:rsidP="00B0369D">
      <w:pPr>
        <w:pStyle w:val="ListParagraph"/>
        <w:spacing w:after="0" w:line="276" w:lineRule="auto"/>
        <w:jc w:val="both"/>
        <w:rPr>
          <w:rFonts w:ascii="Calibri" w:hAnsi="Calibri" w:cs="Calibri"/>
        </w:rPr>
      </w:pPr>
      <w:r w:rsidRPr="009C0CAB">
        <w:rPr>
          <w:rFonts w:ascii="Calibri" w:hAnsi="Calibri" w:cs="Calibri"/>
          <w:bCs/>
        </w:rPr>
        <w:t>• Word –</w:t>
      </w:r>
      <w:r w:rsidR="005B11D3" w:rsidRPr="005B11D3">
        <w:t xml:space="preserve"> </w:t>
      </w:r>
      <w:r w:rsidR="005B11D3" w:rsidRPr="005B11D3">
        <w:rPr>
          <w:rFonts w:ascii="Calibri" w:hAnsi="Calibri" w:cs="Calibri"/>
          <w:bCs/>
        </w:rPr>
        <w:t>Proficiency in preparing professional documents, including formatting, tables, and the use of AI-generated content when appropriate.</w:t>
      </w:r>
    </w:p>
    <w:p w14:paraId="4354BB7D" w14:textId="77777777" w:rsidR="009E4D5B" w:rsidRDefault="009E4D5B" w:rsidP="009E4D5B">
      <w:pPr>
        <w:spacing w:after="0"/>
        <w:jc w:val="center"/>
        <w:rPr>
          <w:rFonts w:ascii="Calibri" w:eastAsia="Times New Roman" w:hAnsi="Calibri" w:cs="Calibri"/>
          <w:b/>
          <w:bCs/>
          <w:color w:val="000000"/>
          <w:kern w:val="20"/>
          <w:sz w:val="32"/>
          <w:szCs w:val="32"/>
          <w:u w:val="single"/>
          <w14:ligatures w14:val="standard"/>
        </w:rPr>
      </w:pPr>
      <w:r w:rsidRPr="00BB50E0">
        <w:rPr>
          <w:rFonts w:ascii="Calibri" w:eastAsia="Times New Roman" w:hAnsi="Calibri" w:cs="Calibri"/>
          <w:b/>
          <w:bCs/>
          <w:color w:val="000000"/>
          <w:kern w:val="20"/>
          <w:sz w:val="32"/>
          <w:szCs w:val="32"/>
          <w:u w:val="single"/>
          <w14:ligatures w14:val="standard"/>
        </w:rPr>
        <w:t>PHYSICAL DEMANDS</w:t>
      </w:r>
    </w:p>
    <w:p w14:paraId="16013FE6" w14:textId="77777777" w:rsidR="009E4D5B" w:rsidRDefault="009E4D5B" w:rsidP="009E4D5B">
      <w:pPr>
        <w:spacing w:after="0"/>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The physical demands described here are representative of those that must be met by an employee to successfully perform the essential functions of the job.  Reasonable accommodation may be made to enable individuals with disabilities to perform the essential functions.</w:t>
      </w:r>
    </w:p>
    <w:p w14:paraId="48FD1FA3" w14:textId="77777777" w:rsidR="009E4D5B" w:rsidRDefault="009E4D5B" w:rsidP="009E4D5B">
      <w:pPr>
        <w:spacing w:after="0"/>
        <w:rPr>
          <w:rFonts w:ascii="Calibri" w:eastAsia="Times New Roman" w:hAnsi="Calibri" w:cs="Calibri"/>
          <w:color w:val="000000"/>
          <w:kern w:val="20"/>
          <w14:ligatures w14:val="standard"/>
        </w:rPr>
      </w:pPr>
    </w:p>
    <w:p w14:paraId="31B39C30" w14:textId="17E5D2E0" w:rsidR="009E4D5B" w:rsidRDefault="009E4D5B" w:rsidP="009E4D5B">
      <w:pPr>
        <w:spacing w:after="0"/>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While performing the duties of this job, the employee must have the ability to sit, stand, walk, bend, squat, climb, kneel; use hands to finger control; and talk or hear.  The employee is occasionally required to reach with hands and arms. The employee must occasionally lift and/or move up to 2</w:t>
      </w:r>
      <w:r w:rsidR="009E24B9">
        <w:rPr>
          <w:rFonts w:ascii="Calibri" w:eastAsia="Times New Roman" w:hAnsi="Calibri" w:cs="Calibri"/>
          <w:color w:val="000000"/>
          <w:kern w:val="20"/>
          <w14:ligatures w14:val="standard"/>
        </w:rPr>
        <w:t>0</w:t>
      </w:r>
      <w:r>
        <w:rPr>
          <w:rFonts w:ascii="Calibri" w:eastAsia="Times New Roman" w:hAnsi="Calibri" w:cs="Calibri"/>
          <w:color w:val="000000"/>
          <w:kern w:val="20"/>
          <w14:ligatures w14:val="standard"/>
        </w:rPr>
        <w:t xml:space="preserve"> pounds.  Specific vision abilities required by this job include close vision and the ability to adjust focus.</w:t>
      </w:r>
    </w:p>
    <w:p w14:paraId="527BAD76" w14:textId="77777777" w:rsidR="009E4D5B" w:rsidRDefault="009E4D5B" w:rsidP="009E4D5B">
      <w:pPr>
        <w:spacing w:after="0"/>
        <w:rPr>
          <w:rFonts w:ascii="Calibri" w:eastAsia="Times New Roman" w:hAnsi="Calibri" w:cs="Calibri"/>
          <w:color w:val="000000"/>
          <w:kern w:val="20"/>
          <w14:ligatures w14:val="standard"/>
        </w:rPr>
      </w:pPr>
    </w:p>
    <w:p w14:paraId="6DBA6167" w14:textId="77777777" w:rsidR="009E4D5B" w:rsidRPr="00807574" w:rsidRDefault="009E4D5B" w:rsidP="009E4D5B">
      <w:pPr>
        <w:spacing w:after="0"/>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The employee will be required to operate a motor vehicle and travel.</w:t>
      </w:r>
    </w:p>
    <w:p w14:paraId="2237AEF2" w14:textId="77777777" w:rsidR="009E4D5B" w:rsidRPr="00807574" w:rsidRDefault="009E4D5B" w:rsidP="009E4D5B">
      <w:pPr>
        <w:spacing w:after="0"/>
        <w:jc w:val="center"/>
        <w:rPr>
          <w:rFonts w:ascii="Calibri" w:eastAsia="Times New Roman" w:hAnsi="Calibri" w:cs="Calibri"/>
          <w:color w:val="000000"/>
          <w:kern w:val="20"/>
          <w14:ligatures w14:val="standard"/>
        </w:rPr>
      </w:pPr>
    </w:p>
    <w:p w14:paraId="4D3F3D93" w14:textId="77777777" w:rsidR="009E4D5B" w:rsidRDefault="009E4D5B" w:rsidP="009E4D5B">
      <w:pPr>
        <w:spacing w:after="0"/>
        <w:jc w:val="center"/>
        <w:rPr>
          <w:rFonts w:ascii="Calibri" w:eastAsia="Times New Roman" w:hAnsi="Calibri" w:cs="Calibri"/>
          <w:b/>
          <w:color w:val="000000"/>
          <w:kern w:val="20"/>
          <w:sz w:val="32"/>
          <w:szCs w:val="32"/>
          <w:u w:val="single"/>
          <w14:ligatures w14:val="standard"/>
        </w:rPr>
      </w:pPr>
      <w:r>
        <w:rPr>
          <w:rFonts w:ascii="Calibri" w:eastAsia="Times New Roman" w:hAnsi="Calibri" w:cs="Calibri"/>
          <w:b/>
          <w:color w:val="000000"/>
          <w:kern w:val="20"/>
          <w:sz w:val="32"/>
          <w:szCs w:val="32"/>
          <w:u w:val="single"/>
          <w14:ligatures w14:val="standard"/>
        </w:rPr>
        <w:t>ESSENTIAL REQUIREMENTS OF THE JOB</w:t>
      </w:r>
    </w:p>
    <w:p w14:paraId="0E2A0B12" w14:textId="77777777" w:rsidR="009E4D5B" w:rsidRPr="00FA0C54" w:rsidRDefault="009E4D5B" w:rsidP="009E4D5B">
      <w:pPr>
        <w:spacing w:after="0"/>
        <w:jc w:val="center"/>
        <w:rPr>
          <w:rFonts w:ascii="Calibri" w:eastAsia="Times New Roman" w:hAnsi="Calibri" w:cs="Calibri"/>
          <w:b/>
          <w:color w:val="000000"/>
          <w:kern w:val="20"/>
          <w:sz w:val="32"/>
          <w:szCs w:val="32"/>
          <w:u w:val="single"/>
          <w14:ligatures w14:val="standard"/>
        </w:rPr>
      </w:pPr>
    </w:p>
    <w:p w14:paraId="7DF75CC5" w14:textId="77777777" w:rsidR="009E4D5B" w:rsidRDefault="009E4D5B" w:rsidP="009E4D5B">
      <w:pPr>
        <w:pStyle w:val="ListParagraph"/>
        <w:numPr>
          <w:ilvl w:val="0"/>
          <w:numId w:val="14"/>
        </w:numPr>
        <w:spacing w:after="0"/>
        <w:jc w:val="both"/>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Must possess a valid California Driver’s License; personal automobile liability insurance; a vehicle available for use daily; and a driving record that meets the standards outlined in the Company’s hiring policies.  Business exclusions on automobile insurance policies are prohibited.  Employee automobile insurance must include a certificate of insurance verifying their policy does not include a Business Exclusion.</w:t>
      </w:r>
    </w:p>
    <w:p w14:paraId="15AEEA5B" w14:textId="77777777" w:rsidR="009E4D5B" w:rsidRDefault="009E4D5B" w:rsidP="009E4D5B">
      <w:pPr>
        <w:pStyle w:val="ListParagraph"/>
        <w:numPr>
          <w:ilvl w:val="0"/>
          <w:numId w:val="14"/>
        </w:numPr>
        <w:spacing w:after="0"/>
        <w:jc w:val="both"/>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Must be willing to complete a drug screen and background check.</w:t>
      </w:r>
    </w:p>
    <w:p w14:paraId="7261510A" w14:textId="77777777" w:rsidR="009E4D5B" w:rsidRDefault="009E4D5B" w:rsidP="009E4D5B">
      <w:pPr>
        <w:pStyle w:val="ListParagraph"/>
        <w:numPr>
          <w:ilvl w:val="0"/>
          <w:numId w:val="14"/>
        </w:numPr>
        <w:spacing w:after="0"/>
        <w:jc w:val="both"/>
        <w:rPr>
          <w:rFonts w:ascii="Calibri" w:eastAsia="Times New Roman" w:hAnsi="Calibri" w:cs="Calibri"/>
          <w:color w:val="000000"/>
          <w:kern w:val="20"/>
          <w14:ligatures w14:val="standard"/>
        </w:rPr>
      </w:pPr>
      <w:r>
        <w:rPr>
          <w:rFonts w:ascii="Calibri" w:eastAsia="Times New Roman" w:hAnsi="Calibri" w:cs="Calibri"/>
          <w:color w:val="000000"/>
          <w:kern w:val="20"/>
          <w14:ligatures w14:val="standard"/>
        </w:rPr>
        <w:t>Must be willing to work within a culturally integrated workplace, and be willing to respect human differences based upon race, religion or religious creed, religious observance, color, caste, indigeneity, age, sex, sexual orientation, gender identity, gender expression, transitioning, or transgender status, genetic information, national origin, ancestry, protective hairstyles (including but not limited to braids, twists, and locks, etc.), marital status, (includes lawfully recognized same sex marriages), medical condition, disability, miliary service, military and veteran status, pregnancy, childbirth, and related medical conditions, reproductive health decision making, off duty cannabis use, and any other classification protected by federal, state, or local laws, regulations, ordinances, and any other characteristic that distinguishes people  from one another.</w:t>
      </w:r>
    </w:p>
    <w:p w14:paraId="23C37CD8" w14:textId="77777777" w:rsidR="00292B66" w:rsidRDefault="00292B66" w:rsidP="00292B66">
      <w:pPr>
        <w:spacing w:after="0"/>
        <w:jc w:val="both"/>
        <w:rPr>
          <w:rFonts w:ascii="Calibri" w:eastAsia="Times New Roman" w:hAnsi="Calibri" w:cs="Calibri"/>
          <w:color w:val="000000"/>
          <w:kern w:val="20"/>
          <w14:ligatures w14:val="standard"/>
        </w:rPr>
      </w:pPr>
    </w:p>
    <w:p w14:paraId="4DF48C62" w14:textId="0B591EDE" w:rsidR="00292B66" w:rsidRPr="00292B66" w:rsidRDefault="00292B66" w:rsidP="00292B66">
      <w:pPr>
        <w:rPr>
          <w:rFonts w:ascii="Calibri" w:eastAsia="Times New Roman" w:hAnsi="Calibri" w:cs="Calibri"/>
          <w:color w:val="000000"/>
          <w:kern w:val="20"/>
          <w14:ligatures w14:val="standard"/>
        </w:rPr>
      </w:pPr>
      <w:r w:rsidRPr="00292B66">
        <w:rPr>
          <w:highlight w:val="yellow"/>
        </w:rPr>
        <w:t>Interested candidates should submit a letter of interest and updated resume to the HR Manager @ jojordan@secondharvest.org</w:t>
      </w:r>
      <w:r>
        <w:rPr>
          <w:b/>
          <w:bCs/>
        </w:rPr>
        <w:t xml:space="preserve"> </w:t>
      </w:r>
    </w:p>
    <w:sectPr w:rsidR="00292B66" w:rsidRPr="00292B66" w:rsidSect="009B6F2C">
      <w:headerReference w:type="default" r:id="rId7"/>
      <w:footerReference w:type="default" r:id="rId8"/>
      <w:pgSz w:w="12240" w:h="15840"/>
      <w:pgMar w:top="720" w:right="1350" w:bottom="72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455F" w14:textId="77777777" w:rsidR="00FD37FA" w:rsidRDefault="00FD37FA" w:rsidP="00E81913">
      <w:pPr>
        <w:spacing w:after="0" w:line="240" w:lineRule="auto"/>
      </w:pPr>
      <w:r>
        <w:separator/>
      </w:r>
    </w:p>
  </w:endnote>
  <w:endnote w:type="continuationSeparator" w:id="0">
    <w:p w14:paraId="6CE564BB" w14:textId="77777777" w:rsidR="00FD37FA" w:rsidRDefault="00FD37FA" w:rsidP="00E8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73042"/>
      <w:docPartObj>
        <w:docPartGallery w:val="Page Numbers (Bottom of Page)"/>
        <w:docPartUnique/>
      </w:docPartObj>
    </w:sdtPr>
    <w:sdtEndPr>
      <w:rPr>
        <w:noProof/>
      </w:rPr>
    </w:sdtEndPr>
    <w:sdtContent>
      <w:p w14:paraId="47F41CCD" w14:textId="663D1DC0" w:rsidR="00C04678" w:rsidRDefault="00C046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B87C0" w14:textId="6F0420A4" w:rsidR="00E81913" w:rsidRDefault="000F4E88" w:rsidP="000F4E88">
    <w:pPr>
      <w:pStyle w:val="Footer"/>
    </w:pPr>
    <w:r>
      <w:t>Revised 4.22.25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578CD" w14:textId="77777777" w:rsidR="00FD37FA" w:rsidRDefault="00FD37FA" w:rsidP="00E81913">
      <w:pPr>
        <w:spacing w:after="0" w:line="240" w:lineRule="auto"/>
      </w:pPr>
      <w:r>
        <w:separator/>
      </w:r>
    </w:p>
  </w:footnote>
  <w:footnote w:type="continuationSeparator" w:id="0">
    <w:p w14:paraId="5378D597" w14:textId="77777777" w:rsidR="00FD37FA" w:rsidRDefault="00FD37FA" w:rsidP="00E8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6CDE" w14:textId="50042552" w:rsidR="00E81913" w:rsidRDefault="00E81913">
    <w:pPr>
      <w:pStyle w:val="Header"/>
    </w:pPr>
    <w:r>
      <w:ptab w:relativeTo="margin" w:alignment="center" w:leader="none"/>
    </w:r>
    <w:r>
      <w:rPr>
        <w:noProof/>
      </w:rPr>
      <w:drawing>
        <wp:inline distT="0" distB="0" distL="0" distR="0" wp14:anchorId="01B94607" wp14:editId="1794F986">
          <wp:extent cx="2781300" cy="866185"/>
          <wp:effectExtent l="0" t="0" r="0" b="0"/>
          <wp:docPr id="97" name="Picture 9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54684" cy="889039"/>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696"/>
    <w:multiLevelType w:val="hybridMultilevel"/>
    <w:tmpl w:val="6E08AF88"/>
    <w:lvl w:ilvl="0" w:tplc="7994B3FA">
      <w:start w:val="1"/>
      <w:numFmt w:val="decimal"/>
      <w:lvlText w:val="%1."/>
      <w:lvlJc w:val="left"/>
      <w:pPr>
        <w:ind w:left="540" w:hanging="360"/>
      </w:pPr>
      <w:rPr>
        <w:b w:val="0"/>
        <w:bCs/>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8983412"/>
    <w:multiLevelType w:val="hybridMultilevel"/>
    <w:tmpl w:val="AF1C316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A4013B4"/>
    <w:multiLevelType w:val="hybridMultilevel"/>
    <w:tmpl w:val="F8D49B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3F4C86"/>
    <w:multiLevelType w:val="hybridMultilevel"/>
    <w:tmpl w:val="0EA66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C472C"/>
    <w:multiLevelType w:val="hybridMultilevel"/>
    <w:tmpl w:val="57C2F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8E40CF"/>
    <w:multiLevelType w:val="hybridMultilevel"/>
    <w:tmpl w:val="70AC13A6"/>
    <w:lvl w:ilvl="0" w:tplc="31ACDE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4C970FB2"/>
    <w:multiLevelType w:val="hybridMultilevel"/>
    <w:tmpl w:val="4C3A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75574"/>
    <w:multiLevelType w:val="hybridMultilevel"/>
    <w:tmpl w:val="F8D49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41C12"/>
    <w:multiLevelType w:val="hybridMultilevel"/>
    <w:tmpl w:val="1FC8B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6972EE"/>
    <w:multiLevelType w:val="hybridMultilevel"/>
    <w:tmpl w:val="6DA4C1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F034C"/>
    <w:multiLevelType w:val="hybridMultilevel"/>
    <w:tmpl w:val="ED4AB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5A3512"/>
    <w:multiLevelType w:val="hybridMultilevel"/>
    <w:tmpl w:val="EFEE1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0D148D"/>
    <w:multiLevelType w:val="hybridMultilevel"/>
    <w:tmpl w:val="6936A376"/>
    <w:lvl w:ilvl="0" w:tplc="BCD82B46">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3" w15:restartNumberingAfterBreak="0">
    <w:nsid w:val="5FA20C69"/>
    <w:multiLevelType w:val="multilevel"/>
    <w:tmpl w:val="9E9C4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D2258E"/>
    <w:multiLevelType w:val="hybridMultilevel"/>
    <w:tmpl w:val="F6A84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BE00FE"/>
    <w:multiLevelType w:val="hybridMultilevel"/>
    <w:tmpl w:val="5B984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B2619A"/>
    <w:multiLevelType w:val="hybridMultilevel"/>
    <w:tmpl w:val="4A00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5970EE"/>
    <w:multiLevelType w:val="multilevel"/>
    <w:tmpl w:val="3C6A2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97787599">
    <w:abstractNumId w:val="7"/>
  </w:num>
  <w:num w:numId="2" w16cid:durableId="1292054236">
    <w:abstractNumId w:val="1"/>
  </w:num>
  <w:num w:numId="3" w16cid:durableId="733821800">
    <w:abstractNumId w:val="0"/>
  </w:num>
  <w:num w:numId="4" w16cid:durableId="564224738">
    <w:abstractNumId w:val="5"/>
  </w:num>
  <w:num w:numId="5" w16cid:durableId="846016830">
    <w:abstractNumId w:val="13"/>
  </w:num>
  <w:num w:numId="6" w16cid:durableId="1156144787">
    <w:abstractNumId w:val="17"/>
  </w:num>
  <w:num w:numId="7" w16cid:durableId="1232232416">
    <w:abstractNumId w:val="12"/>
  </w:num>
  <w:num w:numId="8" w16cid:durableId="328605274">
    <w:abstractNumId w:val="9"/>
  </w:num>
  <w:num w:numId="9" w16cid:durableId="1115440138">
    <w:abstractNumId w:val="6"/>
  </w:num>
  <w:num w:numId="10" w16cid:durableId="1742017240">
    <w:abstractNumId w:val="10"/>
  </w:num>
  <w:num w:numId="11" w16cid:durableId="803891838">
    <w:abstractNumId w:val="4"/>
  </w:num>
  <w:num w:numId="12" w16cid:durableId="250820151">
    <w:abstractNumId w:val="16"/>
  </w:num>
  <w:num w:numId="13" w16cid:durableId="346103631">
    <w:abstractNumId w:val="2"/>
  </w:num>
  <w:num w:numId="14" w16cid:durableId="1907374981">
    <w:abstractNumId w:val="3"/>
  </w:num>
  <w:num w:numId="15" w16cid:durableId="285166117">
    <w:abstractNumId w:val="15"/>
  </w:num>
  <w:num w:numId="16" w16cid:durableId="871840004">
    <w:abstractNumId w:val="8"/>
  </w:num>
  <w:num w:numId="17" w16cid:durableId="350567730">
    <w:abstractNumId w:val="14"/>
  </w:num>
  <w:num w:numId="18" w16cid:durableId="2012171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NzI0NzU1NzAzMzRU0lEKTi0uzszPAykwrAUAbpOUGiwAAAA="/>
  </w:docVars>
  <w:rsids>
    <w:rsidRoot w:val="00E81913"/>
    <w:rsid w:val="00015F34"/>
    <w:rsid w:val="0003260F"/>
    <w:rsid w:val="00050BAE"/>
    <w:rsid w:val="000539ED"/>
    <w:rsid w:val="00076865"/>
    <w:rsid w:val="000E0C48"/>
    <w:rsid w:val="000F0069"/>
    <w:rsid w:val="000F4E88"/>
    <w:rsid w:val="000F5BAF"/>
    <w:rsid w:val="001237C7"/>
    <w:rsid w:val="001463ED"/>
    <w:rsid w:val="001832EE"/>
    <w:rsid w:val="00187767"/>
    <w:rsid w:val="001C2628"/>
    <w:rsid w:val="001D637B"/>
    <w:rsid w:val="001E0D03"/>
    <w:rsid w:val="00211536"/>
    <w:rsid w:val="00232389"/>
    <w:rsid w:val="00292B66"/>
    <w:rsid w:val="0029446D"/>
    <w:rsid w:val="002D025B"/>
    <w:rsid w:val="002D5B57"/>
    <w:rsid w:val="002E1614"/>
    <w:rsid w:val="00386539"/>
    <w:rsid w:val="00390019"/>
    <w:rsid w:val="003A51EF"/>
    <w:rsid w:val="003D14E6"/>
    <w:rsid w:val="003D75AC"/>
    <w:rsid w:val="003E23F7"/>
    <w:rsid w:val="0040561B"/>
    <w:rsid w:val="00411C2C"/>
    <w:rsid w:val="00413133"/>
    <w:rsid w:val="00414063"/>
    <w:rsid w:val="004230E9"/>
    <w:rsid w:val="00447FF4"/>
    <w:rsid w:val="00450062"/>
    <w:rsid w:val="00483F6E"/>
    <w:rsid w:val="00504E80"/>
    <w:rsid w:val="005A5D9D"/>
    <w:rsid w:val="005B1031"/>
    <w:rsid w:val="005B11D3"/>
    <w:rsid w:val="005B2FE7"/>
    <w:rsid w:val="005C6474"/>
    <w:rsid w:val="005F3B4B"/>
    <w:rsid w:val="00616176"/>
    <w:rsid w:val="00654F47"/>
    <w:rsid w:val="006C4F49"/>
    <w:rsid w:val="006F3354"/>
    <w:rsid w:val="007405DB"/>
    <w:rsid w:val="00751BD3"/>
    <w:rsid w:val="00762B1D"/>
    <w:rsid w:val="0077618E"/>
    <w:rsid w:val="007927CE"/>
    <w:rsid w:val="007C46FB"/>
    <w:rsid w:val="00846CED"/>
    <w:rsid w:val="008A05BF"/>
    <w:rsid w:val="008C10B5"/>
    <w:rsid w:val="008D621C"/>
    <w:rsid w:val="00900113"/>
    <w:rsid w:val="009029E3"/>
    <w:rsid w:val="00915F0A"/>
    <w:rsid w:val="0095066F"/>
    <w:rsid w:val="00960FAC"/>
    <w:rsid w:val="0096471B"/>
    <w:rsid w:val="0098096C"/>
    <w:rsid w:val="009B6F2C"/>
    <w:rsid w:val="009C0CAB"/>
    <w:rsid w:val="009C1100"/>
    <w:rsid w:val="009C22AD"/>
    <w:rsid w:val="009C5FF9"/>
    <w:rsid w:val="009C756B"/>
    <w:rsid w:val="009E24B9"/>
    <w:rsid w:val="009E4D5B"/>
    <w:rsid w:val="00A02641"/>
    <w:rsid w:val="00A65240"/>
    <w:rsid w:val="00A73D3C"/>
    <w:rsid w:val="00A821E3"/>
    <w:rsid w:val="00A84BA8"/>
    <w:rsid w:val="00A87987"/>
    <w:rsid w:val="00AA2507"/>
    <w:rsid w:val="00AC5145"/>
    <w:rsid w:val="00AD241E"/>
    <w:rsid w:val="00AF1738"/>
    <w:rsid w:val="00B02BB8"/>
    <w:rsid w:val="00B0369D"/>
    <w:rsid w:val="00B4337C"/>
    <w:rsid w:val="00B44E35"/>
    <w:rsid w:val="00C04678"/>
    <w:rsid w:val="00C31AD1"/>
    <w:rsid w:val="00C83604"/>
    <w:rsid w:val="00C863BE"/>
    <w:rsid w:val="00D05DEC"/>
    <w:rsid w:val="00D07D9F"/>
    <w:rsid w:val="00D10A5A"/>
    <w:rsid w:val="00D2565D"/>
    <w:rsid w:val="00D5702E"/>
    <w:rsid w:val="00DB3253"/>
    <w:rsid w:val="00DD105E"/>
    <w:rsid w:val="00E019F7"/>
    <w:rsid w:val="00E145A4"/>
    <w:rsid w:val="00E47390"/>
    <w:rsid w:val="00E61EE7"/>
    <w:rsid w:val="00E64EEF"/>
    <w:rsid w:val="00E73FC2"/>
    <w:rsid w:val="00E80E98"/>
    <w:rsid w:val="00E81913"/>
    <w:rsid w:val="00EC2968"/>
    <w:rsid w:val="00EC729B"/>
    <w:rsid w:val="00F0596D"/>
    <w:rsid w:val="00F22558"/>
    <w:rsid w:val="00F70894"/>
    <w:rsid w:val="00F8001E"/>
    <w:rsid w:val="00FA06DD"/>
    <w:rsid w:val="00FA692C"/>
    <w:rsid w:val="00FD37FA"/>
    <w:rsid w:val="00FF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C5D2"/>
  <w15:chartTrackingRefBased/>
  <w15:docId w15:val="{332660A3-70C2-45DF-8254-F8A522F2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13"/>
  </w:style>
  <w:style w:type="paragraph" w:styleId="Footer">
    <w:name w:val="footer"/>
    <w:basedOn w:val="Normal"/>
    <w:link w:val="FooterChar"/>
    <w:uiPriority w:val="99"/>
    <w:unhideWhenUsed/>
    <w:rsid w:val="00E8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13"/>
  </w:style>
  <w:style w:type="paragraph" w:styleId="ListParagraph">
    <w:name w:val="List Paragraph"/>
    <w:basedOn w:val="Normal"/>
    <w:uiPriority w:val="34"/>
    <w:qFormat/>
    <w:rsid w:val="009B6F2C"/>
    <w:pPr>
      <w:spacing w:after="160" w:line="259" w:lineRule="auto"/>
      <w:ind w:left="720"/>
      <w:contextualSpacing/>
    </w:pPr>
  </w:style>
  <w:style w:type="paragraph" w:styleId="NoSpacing">
    <w:name w:val="No Spacing"/>
    <w:uiPriority w:val="1"/>
    <w:qFormat/>
    <w:rsid w:val="009B6F2C"/>
    <w:pPr>
      <w:spacing w:after="0" w:line="240" w:lineRule="auto"/>
    </w:pPr>
    <w:rPr>
      <w:rFonts w:ascii="Calibri" w:eastAsia="Calibri" w:hAnsi="Calibri" w:cs="Times New Roman"/>
    </w:rPr>
  </w:style>
  <w:style w:type="paragraph" w:customStyle="1" w:styleId="Default">
    <w:name w:val="Default"/>
    <w:rsid w:val="00414063"/>
    <w:pPr>
      <w:autoSpaceDE w:val="0"/>
      <w:autoSpaceDN w:val="0"/>
      <w:adjustRightInd w:val="0"/>
      <w:spacing w:after="0" w:line="240" w:lineRule="auto"/>
    </w:pPr>
    <w:rPr>
      <w:rFonts w:ascii="Arial" w:eastAsiaTheme="minorEastAsia" w:hAnsi="Arial" w:cs="Arial"/>
      <w:color w:val="000000"/>
      <w:sz w:val="24"/>
      <w:szCs w:val="24"/>
    </w:rPr>
  </w:style>
  <w:style w:type="paragraph" w:styleId="Revision">
    <w:name w:val="Revision"/>
    <w:hidden/>
    <w:uiPriority w:val="99"/>
    <w:semiHidden/>
    <w:rsid w:val="00076865"/>
    <w:pPr>
      <w:spacing w:after="0" w:line="240" w:lineRule="auto"/>
    </w:pPr>
  </w:style>
  <w:style w:type="paragraph" w:styleId="NormalWeb">
    <w:name w:val="Normal (Web)"/>
    <w:basedOn w:val="Normal"/>
    <w:uiPriority w:val="99"/>
    <w:semiHidden/>
    <w:unhideWhenUsed/>
    <w:rsid w:val="009C0C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0235">
      <w:bodyDiv w:val="1"/>
      <w:marLeft w:val="0"/>
      <w:marRight w:val="0"/>
      <w:marTop w:val="0"/>
      <w:marBottom w:val="0"/>
      <w:divBdr>
        <w:top w:val="none" w:sz="0" w:space="0" w:color="auto"/>
        <w:left w:val="none" w:sz="0" w:space="0" w:color="auto"/>
        <w:bottom w:val="none" w:sz="0" w:space="0" w:color="auto"/>
        <w:right w:val="none" w:sz="0" w:space="0" w:color="auto"/>
      </w:divBdr>
    </w:div>
    <w:div w:id="115610060">
      <w:bodyDiv w:val="1"/>
      <w:marLeft w:val="0"/>
      <w:marRight w:val="0"/>
      <w:marTop w:val="0"/>
      <w:marBottom w:val="0"/>
      <w:divBdr>
        <w:top w:val="none" w:sz="0" w:space="0" w:color="auto"/>
        <w:left w:val="none" w:sz="0" w:space="0" w:color="auto"/>
        <w:bottom w:val="none" w:sz="0" w:space="0" w:color="auto"/>
        <w:right w:val="none" w:sz="0" w:space="0" w:color="auto"/>
      </w:divBdr>
    </w:div>
    <w:div w:id="124743615">
      <w:bodyDiv w:val="1"/>
      <w:marLeft w:val="0"/>
      <w:marRight w:val="0"/>
      <w:marTop w:val="0"/>
      <w:marBottom w:val="0"/>
      <w:divBdr>
        <w:top w:val="none" w:sz="0" w:space="0" w:color="auto"/>
        <w:left w:val="none" w:sz="0" w:space="0" w:color="auto"/>
        <w:bottom w:val="none" w:sz="0" w:space="0" w:color="auto"/>
        <w:right w:val="none" w:sz="0" w:space="0" w:color="auto"/>
      </w:divBdr>
    </w:div>
    <w:div w:id="442844532">
      <w:bodyDiv w:val="1"/>
      <w:marLeft w:val="0"/>
      <w:marRight w:val="0"/>
      <w:marTop w:val="0"/>
      <w:marBottom w:val="0"/>
      <w:divBdr>
        <w:top w:val="none" w:sz="0" w:space="0" w:color="auto"/>
        <w:left w:val="none" w:sz="0" w:space="0" w:color="auto"/>
        <w:bottom w:val="none" w:sz="0" w:space="0" w:color="auto"/>
        <w:right w:val="none" w:sz="0" w:space="0" w:color="auto"/>
      </w:divBdr>
    </w:div>
    <w:div w:id="514080053">
      <w:bodyDiv w:val="1"/>
      <w:marLeft w:val="0"/>
      <w:marRight w:val="0"/>
      <w:marTop w:val="0"/>
      <w:marBottom w:val="0"/>
      <w:divBdr>
        <w:top w:val="none" w:sz="0" w:space="0" w:color="auto"/>
        <w:left w:val="none" w:sz="0" w:space="0" w:color="auto"/>
        <w:bottom w:val="none" w:sz="0" w:space="0" w:color="auto"/>
        <w:right w:val="none" w:sz="0" w:space="0" w:color="auto"/>
      </w:divBdr>
    </w:div>
    <w:div w:id="749500501">
      <w:bodyDiv w:val="1"/>
      <w:marLeft w:val="0"/>
      <w:marRight w:val="0"/>
      <w:marTop w:val="0"/>
      <w:marBottom w:val="0"/>
      <w:divBdr>
        <w:top w:val="none" w:sz="0" w:space="0" w:color="auto"/>
        <w:left w:val="none" w:sz="0" w:space="0" w:color="auto"/>
        <w:bottom w:val="none" w:sz="0" w:space="0" w:color="auto"/>
        <w:right w:val="none" w:sz="0" w:space="0" w:color="auto"/>
      </w:divBdr>
    </w:div>
    <w:div w:id="1062021751">
      <w:bodyDiv w:val="1"/>
      <w:marLeft w:val="0"/>
      <w:marRight w:val="0"/>
      <w:marTop w:val="0"/>
      <w:marBottom w:val="0"/>
      <w:divBdr>
        <w:top w:val="none" w:sz="0" w:space="0" w:color="auto"/>
        <w:left w:val="none" w:sz="0" w:space="0" w:color="auto"/>
        <w:bottom w:val="none" w:sz="0" w:space="0" w:color="auto"/>
        <w:right w:val="none" w:sz="0" w:space="0" w:color="auto"/>
      </w:divBdr>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468278462">
      <w:bodyDiv w:val="1"/>
      <w:marLeft w:val="0"/>
      <w:marRight w:val="0"/>
      <w:marTop w:val="0"/>
      <w:marBottom w:val="0"/>
      <w:divBdr>
        <w:top w:val="none" w:sz="0" w:space="0" w:color="auto"/>
        <w:left w:val="none" w:sz="0" w:space="0" w:color="auto"/>
        <w:bottom w:val="none" w:sz="0" w:space="0" w:color="auto"/>
        <w:right w:val="none" w:sz="0" w:space="0" w:color="auto"/>
      </w:divBdr>
    </w:div>
    <w:div w:id="1495681331">
      <w:bodyDiv w:val="1"/>
      <w:marLeft w:val="0"/>
      <w:marRight w:val="0"/>
      <w:marTop w:val="0"/>
      <w:marBottom w:val="0"/>
      <w:divBdr>
        <w:top w:val="none" w:sz="0" w:space="0" w:color="auto"/>
        <w:left w:val="none" w:sz="0" w:space="0" w:color="auto"/>
        <w:bottom w:val="none" w:sz="0" w:space="0" w:color="auto"/>
        <w:right w:val="none" w:sz="0" w:space="0" w:color="auto"/>
      </w:divBdr>
    </w:div>
    <w:div w:id="1550527994">
      <w:bodyDiv w:val="1"/>
      <w:marLeft w:val="0"/>
      <w:marRight w:val="0"/>
      <w:marTop w:val="0"/>
      <w:marBottom w:val="0"/>
      <w:divBdr>
        <w:top w:val="none" w:sz="0" w:space="0" w:color="auto"/>
        <w:left w:val="none" w:sz="0" w:space="0" w:color="auto"/>
        <w:bottom w:val="none" w:sz="0" w:space="0" w:color="auto"/>
        <w:right w:val="none" w:sz="0" w:space="0" w:color="auto"/>
      </w:divBdr>
    </w:div>
    <w:div w:id="1581213415">
      <w:bodyDiv w:val="1"/>
      <w:marLeft w:val="0"/>
      <w:marRight w:val="0"/>
      <w:marTop w:val="0"/>
      <w:marBottom w:val="0"/>
      <w:divBdr>
        <w:top w:val="none" w:sz="0" w:space="0" w:color="auto"/>
        <w:left w:val="none" w:sz="0" w:space="0" w:color="auto"/>
        <w:bottom w:val="none" w:sz="0" w:space="0" w:color="auto"/>
        <w:right w:val="none" w:sz="0" w:space="0" w:color="auto"/>
      </w:divBdr>
    </w:div>
    <w:div w:id="1777603614">
      <w:bodyDiv w:val="1"/>
      <w:marLeft w:val="0"/>
      <w:marRight w:val="0"/>
      <w:marTop w:val="0"/>
      <w:marBottom w:val="0"/>
      <w:divBdr>
        <w:top w:val="none" w:sz="0" w:space="0" w:color="auto"/>
        <w:left w:val="none" w:sz="0" w:space="0" w:color="auto"/>
        <w:bottom w:val="none" w:sz="0" w:space="0" w:color="auto"/>
        <w:right w:val="none" w:sz="0" w:space="0" w:color="auto"/>
      </w:divBdr>
    </w:div>
    <w:div w:id="1809392868">
      <w:bodyDiv w:val="1"/>
      <w:marLeft w:val="0"/>
      <w:marRight w:val="0"/>
      <w:marTop w:val="0"/>
      <w:marBottom w:val="0"/>
      <w:divBdr>
        <w:top w:val="none" w:sz="0" w:space="0" w:color="auto"/>
        <w:left w:val="none" w:sz="0" w:space="0" w:color="auto"/>
        <w:bottom w:val="none" w:sz="0" w:space="0" w:color="auto"/>
        <w:right w:val="none" w:sz="0" w:space="0" w:color="auto"/>
      </w:divBdr>
    </w:div>
    <w:div w:id="1842819640">
      <w:bodyDiv w:val="1"/>
      <w:marLeft w:val="0"/>
      <w:marRight w:val="0"/>
      <w:marTop w:val="0"/>
      <w:marBottom w:val="0"/>
      <w:divBdr>
        <w:top w:val="none" w:sz="0" w:space="0" w:color="auto"/>
        <w:left w:val="none" w:sz="0" w:space="0" w:color="auto"/>
        <w:bottom w:val="none" w:sz="0" w:space="0" w:color="auto"/>
        <w:right w:val="none" w:sz="0" w:space="0" w:color="auto"/>
      </w:divBdr>
    </w:div>
    <w:div w:id="1975407198">
      <w:bodyDiv w:val="1"/>
      <w:marLeft w:val="0"/>
      <w:marRight w:val="0"/>
      <w:marTop w:val="0"/>
      <w:marBottom w:val="0"/>
      <w:divBdr>
        <w:top w:val="none" w:sz="0" w:space="0" w:color="auto"/>
        <w:left w:val="none" w:sz="0" w:space="0" w:color="auto"/>
        <w:bottom w:val="none" w:sz="0" w:space="0" w:color="auto"/>
        <w:right w:val="none" w:sz="0" w:space="0" w:color="auto"/>
      </w:divBdr>
    </w:div>
    <w:div w:id="2110464954">
      <w:bodyDiv w:val="1"/>
      <w:marLeft w:val="0"/>
      <w:marRight w:val="0"/>
      <w:marTop w:val="0"/>
      <w:marBottom w:val="0"/>
      <w:divBdr>
        <w:top w:val="none" w:sz="0" w:space="0" w:color="auto"/>
        <w:left w:val="none" w:sz="0" w:space="0" w:color="auto"/>
        <w:bottom w:val="none" w:sz="0" w:space="0" w:color="auto"/>
        <w:right w:val="none" w:sz="0" w:space="0" w:color="auto"/>
      </w:divBdr>
    </w:div>
    <w:div w:id="21288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Arevalo</dc:creator>
  <cp:keywords/>
  <dc:description/>
  <cp:lastModifiedBy>Joann Jordan</cp:lastModifiedBy>
  <cp:revision>5</cp:revision>
  <dcterms:created xsi:type="dcterms:W3CDTF">2025-07-23T20:31:00Z</dcterms:created>
  <dcterms:modified xsi:type="dcterms:W3CDTF">2025-07-23T20:33:00Z</dcterms:modified>
</cp:coreProperties>
</file>